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6B898" w14:textId="77777777" w:rsidR="00747187" w:rsidRDefault="00747187" w:rsidP="1EDAD90F">
      <w:pPr>
        <w:spacing w:after="0" w:line="240" w:lineRule="auto"/>
        <w:jc w:val="center"/>
        <w:rPr>
          <w:rFonts w:ascii="Avenir Next LT Pro" w:eastAsia="Arial" w:hAnsi="Avenir Next LT Pro"/>
          <w:b/>
          <w:bCs/>
          <w:caps/>
          <w:sz w:val="24"/>
          <w:szCs w:val="24"/>
        </w:rPr>
      </w:pPr>
      <w:bookmarkStart w:id="0" w:name="OLE_LINK2"/>
      <w:bookmarkStart w:id="1" w:name="OLE_LINK1"/>
    </w:p>
    <w:p w14:paraId="6F8D3FDE" w14:textId="7439130C" w:rsidR="051A0BF5" w:rsidRDefault="051A0BF5" w:rsidP="051A0BF5">
      <w:pPr>
        <w:pStyle w:val="NormalWeb"/>
        <w:spacing w:before="0" w:beforeAutospacing="0" w:after="0" w:afterAutospacing="0"/>
        <w:jc w:val="center"/>
      </w:pPr>
      <w:r w:rsidRPr="582621E3">
        <w:rPr>
          <w:rFonts w:ascii="Calibri" w:eastAsia="Calibri" w:hAnsi="Calibri" w:cs="Calibri"/>
          <w:b/>
          <w:bCs/>
          <w:color w:val="000000" w:themeColor="text1"/>
          <w:sz w:val="22"/>
          <w:szCs w:val="22"/>
        </w:rPr>
        <w:t>Dan Colman Creative, Rupert Gavin &amp; Mallory Factor present</w:t>
      </w:r>
    </w:p>
    <w:p w14:paraId="4561DB34" w14:textId="6725EFBB" w:rsidR="005258E4" w:rsidRPr="00814858" w:rsidRDefault="005258E4" w:rsidP="00783254">
      <w:pPr>
        <w:spacing w:after="0" w:line="240" w:lineRule="auto"/>
        <w:jc w:val="center"/>
      </w:pPr>
    </w:p>
    <w:p w14:paraId="68F9D291" w14:textId="65AB0543" w:rsidR="005258E4" w:rsidRPr="00814858" w:rsidRDefault="5BDED7E1" w:rsidP="582621E3">
      <w:pPr>
        <w:spacing w:after="0" w:line="240" w:lineRule="auto"/>
        <w:jc w:val="center"/>
        <w:rPr>
          <w:rFonts w:ascii="Avenir Next LT Pro" w:eastAsia="Arial" w:hAnsi="Avenir Next LT Pro"/>
          <w:b/>
          <w:bCs/>
          <w:caps/>
          <w:sz w:val="32"/>
          <w:szCs w:val="32"/>
        </w:rPr>
      </w:pPr>
      <w:r w:rsidRPr="6907DBE4">
        <w:rPr>
          <w:rFonts w:ascii="Avenir Next LT Pro" w:eastAsia="Arial" w:hAnsi="Avenir Next LT Pro"/>
          <w:b/>
          <w:bCs/>
          <w:caps/>
          <w:sz w:val="32"/>
          <w:szCs w:val="32"/>
        </w:rPr>
        <w:t xml:space="preserve">CAST ANNOUNCED FOR </w:t>
      </w:r>
    </w:p>
    <w:p w14:paraId="7E0ED01B" w14:textId="20040A34" w:rsidR="005258E4" w:rsidRPr="00814858" w:rsidRDefault="5BDED7E1" w:rsidP="00783254">
      <w:pPr>
        <w:spacing w:after="0" w:line="240" w:lineRule="auto"/>
        <w:jc w:val="center"/>
        <w:rPr>
          <w:rFonts w:ascii="Avenir Next LT Pro" w:hAnsi="Avenir Next LT Pro"/>
        </w:rPr>
      </w:pPr>
      <w:r w:rsidRPr="582621E3">
        <w:rPr>
          <w:rFonts w:ascii="Avenir Next LT Pro" w:eastAsia="Arial" w:hAnsi="Avenir Next LT Pro"/>
          <w:b/>
          <w:bCs/>
          <w:caps/>
          <w:sz w:val="32"/>
          <w:szCs w:val="32"/>
        </w:rPr>
        <w:t xml:space="preserve">OLIVIER-AWARD WINNING FAMILY SHOW </w:t>
      </w:r>
      <w:r w:rsidR="1EDAD90F">
        <w:br/>
      </w:r>
    </w:p>
    <w:p w14:paraId="64629501" w14:textId="3BB9D59A" w:rsidR="61747D14" w:rsidRPr="00814858" w:rsidRDefault="05394897" w:rsidP="25480330">
      <w:pPr>
        <w:spacing w:after="0" w:line="240" w:lineRule="auto"/>
        <w:jc w:val="center"/>
        <w:rPr>
          <w:rFonts w:ascii="Avenir Next LT Pro" w:eastAsia="Arial" w:hAnsi="Avenir Next LT Pro"/>
          <w:b/>
          <w:bCs/>
          <w:caps/>
          <w:color w:val="7030A0"/>
          <w:sz w:val="40"/>
          <w:szCs w:val="40"/>
        </w:rPr>
      </w:pPr>
      <w:r w:rsidRPr="05394897">
        <w:rPr>
          <w:rFonts w:ascii="Avenir Next LT Pro" w:eastAsia="Arial" w:hAnsi="Avenir Next LT Pro"/>
          <w:b/>
          <w:bCs/>
          <w:caps/>
          <w:color w:val="7030A0"/>
          <w:sz w:val="40"/>
          <w:szCs w:val="40"/>
        </w:rPr>
        <w:t>BRAINIAC LIVE</w:t>
      </w:r>
    </w:p>
    <w:p w14:paraId="262C3515" w14:textId="327DC250" w:rsidR="05394897" w:rsidRDefault="05394897" w:rsidP="05394897">
      <w:pPr>
        <w:spacing w:after="0" w:line="240" w:lineRule="auto"/>
        <w:jc w:val="center"/>
      </w:pPr>
      <w:r>
        <w:rPr>
          <w:noProof/>
        </w:rPr>
        <w:drawing>
          <wp:inline distT="0" distB="0" distL="0" distR="0" wp14:anchorId="5C384CB8" wp14:editId="096DB1C3">
            <wp:extent cx="3762375" cy="3762375"/>
            <wp:effectExtent l="0" t="0" r="0" b="0"/>
            <wp:docPr id="8699248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24851" name="Picture 869924851"/>
                    <pic:cNvPicPr/>
                  </pic:nvPicPr>
                  <pic:blipFill>
                    <a:blip r:embed="rId7">
                      <a:extLst>
                        <a:ext uri="{28A0092B-C50C-407E-A947-70E740481C1C}">
                          <a14:useLocalDpi xmlns:a14="http://schemas.microsoft.com/office/drawing/2010/main"/>
                        </a:ext>
                      </a:extLst>
                    </a:blip>
                    <a:stretch>
                      <a:fillRect/>
                    </a:stretch>
                  </pic:blipFill>
                  <pic:spPr>
                    <a:xfrm>
                      <a:off x="0" y="0"/>
                      <a:ext cx="3762375" cy="3762375"/>
                    </a:xfrm>
                    <a:prstGeom prst="rect">
                      <a:avLst/>
                    </a:prstGeom>
                  </pic:spPr>
                </pic:pic>
              </a:graphicData>
            </a:graphic>
          </wp:inline>
        </w:drawing>
      </w:r>
    </w:p>
    <w:p w14:paraId="1E6AE90A" w14:textId="5273C757" w:rsidR="008D53CC" w:rsidRPr="00814858" w:rsidRDefault="008D53CC" w:rsidP="05394897">
      <w:pPr>
        <w:spacing w:after="0" w:line="240" w:lineRule="auto"/>
        <w:jc w:val="center"/>
        <w:rPr>
          <w:rFonts w:ascii="Avenir Next LT Pro" w:eastAsia="Arial" w:hAnsi="Avenir Next LT Pro"/>
          <w:b/>
          <w:bCs/>
          <w:caps/>
          <w:sz w:val="24"/>
          <w:szCs w:val="24"/>
        </w:rPr>
      </w:pPr>
    </w:p>
    <w:p w14:paraId="1DC4BCE4" w14:textId="79037FCB" w:rsidR="2A841697" w:rsidRDefault="2A841697" w:rsidP="582621E3">
      <w:pPr>
        <w:spacing w:after="0" w:line="240" w:lineRule="auto"/>
        <w:jc w:val="center"/>
        <w:rPr>
          <w:rFonts w:ascii="Avenir Next LT Pro" w:eastAsia="Arial" w:hAnsi="Avenir Next LT Pro"/>
          <w:b/>
          <w:bCs/>
          <w:caps/>
          <w:sz w:val="24"/>
          <w:szCs w:val="24"/>
        </w:rPr>
      </w:pPr>
      <w:r w:rsidRPr="582621E3">
        <w:rPr>
          <w:rFonts w:ascii="Avenir Next LT Pro" w:eastAsia="Arial" w:hAnsi="Avenir Next LT Pro"/>
          <w:b/>
          <w:bCs/>
          <w:caps/>
          <w:sz w:val="28"/>
          <w:szCs w:val="28"/>
        </w:rPr>
        <w:t>WRITTEN AND DIRECTED BY ANDY JOYCE</w:t>
      </w:r>
    </w:p>
    <w:p w14:paraId="49688897" w14:textId="6F9F7B2C" w:rsidR="2A841697" w:rsidRDefault="2A841697" w:rsidP="582621E3">
      <w:pPr>
        <w:spacing w:after="0" w:line="240" w:lineRule="auto"/>
        <w:jc w:val="center"/>
        <w:rPr>
          <w:rFonts w:ascii="Avenir Next LT Pro" w:eastAsia="Arial" w:hAnsi="Avenir Next LT Pro"/>
          <w:b/>
          <w:bCs/>
          <w:caps/>
        </w:rPr>
      </w:pPr>
      <w:r w:rsidRPr="6907DBE4">
        <w:rPr>
          <w:rFonts w:ascii="Avenir Next LT Pro" w:eastAsia="Arial" w:hAnsi="Avenir Next LT Pro"/>
          <w:b/>
          <w:bCs/>
          <w:i/>
          <w:iCs/>
          <w:caps/>
          <w:sz w:val="24"/>
          <w:szCs w:val="24"/>
        </w:rPr>
        <w:t>ORIGINAL PRODUCTION DIRECTION AND WRITING BY BEN KEATON</w:t>
      </w:r>
    </w:p>
    <w:p w14:paraId="4F6A46D1" w14:textId="7E8A64B6" w:rsidR="582621E3" w:rsidRDefault="582621E3" w:rsidP="582621E3">
      <w:pPr>
        <w:spacing w:after="0" w:line="240" w:lineRule="auto"/>
        <w:jc w:val="center"/>
        <w:rPr>
          <w:rFonts w:ascii="Avenir Next LT Pro" w:eastAsia="Arial" w:hAnsi="Avenir Next LT Pro"/>
          <w:b/>
          <w:bCs/>
          <w:caps/>
          <w:sz w:val="24"/>
          <w:szCs w:val="24"/>
        </w:rPr>
      </w:pPr>
    </w:p>
    <w:p w14:paraId="3260EB3D" w14:textId="022C1C15" w:rsidR="00F13F6A" w:rsidRDefault="00FC61FA" w:rsidP="2411C88F">
      <w:pPr>
        <w:spacing w:after="0" w:line="240" w:lineRule="auto"/>
        <w:jc w:val="center"/>
        <w:rPr>
          <w:rFonts w:ascii="Avenir Next LT Pro" w:eastAsia="Arial" w:hAnsi="Avenir Next LT Pro"/>
          <w:b/>
          <w:bCs/>
          <w:caps/>
          <w:sz w:val="28"/>
          <w:szCs w:val="28"/>
        </w:rPr>
      </w:pPr>
      <w:r w:rsidRPr="1436CF09">
        <w:rPr>
          <w:rFonts w:ascii="Avenir Next LT Pro" w:eastAsia="Arial" w:hAnsi="Avenir Next LT Pro"/>
          <w:b/>
          <w:bCs/>
          <w:caps/>
          <w:sz w:val="28"/>
          <w:szCs w:val="28"/>
        </w:rPr>
        <w:t>Tickets</w:t>
      </w:r>
      <w:r w:rsidR="00443634" w:rsidRPr="1436CF09">
        <w:rPr>
          <w:rFonts w:ascii="Avenir Next LT Pro" w:eastAsia="Arial" w:hAnsi="Avenir Next LT Pro"/>
          <w:b/>
          <w:bCs/>
          <w:caps/>
          <w:sz w:val="28"/>
          <w:szCs w:val="28"/>
        </w:rPr>
        <w:t xml:space="preserve"> </w:t>
      </w:r>
      <w:r w:rsidR="00F13F6A" w:rsidRPr="1436CF09">
        <w:rPr>
          <w:rFonts w:ascii="Avenir Next LT Pro" w:eastAsia="Arial" w:hAnsi="Avenir Next LT Pro"/>
          <w:b/>
          <w:bCs/>
          <w:caps/>
          <w:sz w:val="28"/>
          <w:szCs w:val="28"/>
        </w:rPr>
        <w:t>ON SALE NOW FROM £19.50</w:t>
      </w:r>
    </w:p>
    <w:p w14:paraId="0F3A95FB" w14:textId="46067446" w:rsidR="4DF81F07" w:rsidRDefault="4DF81F07" w:rsidP="1436CF09">
      <w:pPr>
        <w:spacing w:after="0" w:line="240" w:lineRule="auto"/>
        <w:jc w:val="center"/>
      </w:pPr>
      <w:r w:rsidRPr="1436CF09">
        <w:rPr>
          <w:rFonts w:ascii="Avenir Next LT Pro" w:eastAsia="Arial" w:hAnsi="Avenir Next LT Pro"/>
          <w:b/>
          <w:bCs/>
          <w:caps/>
          <w:sz w:val="28"/>
          <w:szCs w:val="28"/>
        </w:rPr>
        <w:t xml:space="preserve">AVAILABLE TO BOOK </w:t>
      </w:r>
      <w:hyperlink r:id="rId8">
        <w:r w:rsidRPr="1436CF09">
          <w:rPr>
            <w:rStyle w:val="Hyperlink"/>
            <w:rFonts w:ascii="Avenir Next LT Pro" w:eastAsia="Arial" w:hAnsi="Avenir Next LT Pro"/>
            <w:b/>
            <w:bCs/>
            <w:caps/>
            <w:sz w:val="28"/>
            <w:szCs w:val="28"/>
          </w:rPr>
          <w:t>HERE</w:t>
        </w:r>
      </w:hyperlink>
    </w:p>
    <w:p w14:paraId="77D24464" w14:textId="77777777" w:rsidR="00F13F6A" w:rsidRDefault="00F13F6A" w:rsidP="2411C88F">
      <w:pPr>
        <w:spacing w:after="0" w:line="240" w:lineRule="auto"/>
        <w:jc w:val="center"/>
        <w:rPr>
          <w:rFonts w:ascii="Avenir Next LT Pro" w:eastAsia="Arial" w:hAnsi="Avenir Next LT Pro"/>
          <w:b/>
          <w:bCs/>
          <w:caps/>
          <w:sz w:val="28"/>
          <w:szCs w:val="28"/>
        </w:rPr>
      </w:pPr>
    </w:p>
    <w:p w14:paraId="37778A60" w14:textId="27B09700" w:rsidR="000F2004" w:rsidRDefault="05394897" w:rsidP="2411C88F">
      <w:pPr>
        <w:spacing w:after="0" w:line="240" w:lineRule="auto"/>
        <w:jc w:val="center"/>
        <w:rPr>
          <w:rFonts w:ascii="Avenir Next LT Pro" w:eastAsia="Arial" w:hAnsi="Avenir Next LT Pro"/>
          <w:b/>
          <w:bCs/>
          <w:caps/>
          <w:sz w:val="28"/>
          <w:szCs w:val="28"/>
        </w:rPr>
      </w:pPr>
      <w:r w:rsidRPr="05394897">
        <w:rPr>
          <w:rFonts w:ascii="Avenir Next LT Pro" w:eastAsia="Arial" w:hAnsi="Avenir Next LT Pro"/>
          <w:b/>
          <w:bCs/>
          <w:caps/>
          <w:sz w:val="28"/>
          <w:szCs w:val="28"/>
        </w:rPr>
        <w:t xml:space="preserve">IMAGERY/TRAILER AVAILABLE TO DOWNLOAD </w:t>
      </w:r>
      <w:hyperlink r:id="rId9">
        <w:r w:rsidRPr="05394897">
          <w:rPr>
            <w:rStyle w:val="Hyperlink"/>
            <w:rFonts w:ascii="Avenir Next LT Pro" w:eastAsia="Arial" w:hAnsi="Avenir Next LT Pro"/>
            <w:b/>
            <w:bCs/>
            <w:caps/>
            <w:sz w:val="28"/>
            <w:szCs w:val="28"/>
          </w:rPr>
          <w:t>HERE</w:t>
        </w:r>
      </w:hyperlink>
    </w:p>
    <w:p w14:paraId="374A692C" w14:textId="05383222" w:rsidR="2DAED27F" w:rsidRDefault="2DAED27F" w:rsidP="2DAED27F">
      <w:pPr>
        <w:spacing w:after="0" w:line="240" w:lineRule="auto"/>
        <w:jc w:val="center"/>
        <w:rPr>
          <w:rFonts w:ascii="Avenir Next LT Pro" w:eastAsia="Arial" w:hAnsi="Avenir Next LT Pro"/>
          <w:b/>
          <w:bCs/>
          <w:caps/>
          <w:sz w:val="28"/>
          <w:szCs w:val="28"/>
        </w:rPr>
      </w:pPr>
    </w:p>
    <w:p w14:paraId="6863F8B7" w14:textId="4D3ABB0F" w:rsidR="2B6556C7" w:rsidRDefault="05394897" w:rsidP="3162E0B5">
      <w:pPr>
        <w:shd w:val="clear" w:color="auto" w:fill="FFFFFF" w:themeFill="background1"/>
        <w:spacing w:after="0" w:line="240" w:lineRule="auto"/>
        <w:jc w:val="both"/>
        <w:rPr>
          <w:rFonts w:ascii="Avenir Next LT Pro" w:eastAsia="Arial" w:hAnsi="Avenir Next LT Pro"/>
          <w:sz w:val="24"/>
          <w:szCs w:val="24"/>
        </w:rPr>
      </w:pPr>
      <w:r w:rsidRPr="05394897">
        <w:rPr>
          <w:rFonts w:ascii="Avenir Next LT Pro" w:eastAsia="Arial" w:hAnsi="Avenir Next LT Pro"/>
          <w:sz w:val="24"/>
          <w:szCs w:val="24"/>
        </w:rPr>
        <w:t xml:space="preserve">[Monday 11 May, London] Casting is announced today for the 2025 Olivier Award-winning BEST FAMILY SHOW, science’s greatest and most volatile live show </w:t>
      </w:r>
      <w:r w:rsidRPr="05394897">
        <w:rPr>
          <w:rFonts w:ascii="Avenir Next LT Pro" w:eastAsia="Arial" w:hAnsi="Avenir Next LT Pro"/>
          <w:b/>
          <w:bCs/>
          <w:sz w:val="24"/>
          <w:szCs w:val="24"/>
        </w:rPr>
        <w:t>Brainiac Live,</w:t>
      </w:r>
      <w:r w:rsidRPr="05394897">
        <w:rPr>
          <w:rFonts w:ascii="Avenir Next LT Pro" w:eastAsia="Arial" w:hAnsi="Avenir Next LT Pro"/>
          <w:sz w:val="24"/>
          <w:szCs w:val="24"/>
        </w:rPr>
        <w:t xml:space="preserve"> for its limited season at the West End’s Garrick Theatre from </w:t>
      </w:r>
      <w:r w:rsidRPr="05394897">
        <w:rPr>
          <w:rFonts w:ascii="Avenir Next LT Pro" w:eastAsia="Arial" w:hAnsi="Avenir Next LT Pro"/>
          <w:b/>
          <w:bCs/>
          <w:sz w:val="24"/>
          <w:szCs w:val="24"/>
        </w:rPr>
        <w:t>Sunday 26 July</w:t>
      </w:r>
      <w:r w:rsidRPr="05394897">
        <w:rPr>
          <w:rFonts w:ascii="Avenir Next LT Pro" w:eastAsia="Arial" w:hAnsi="Avenir Next LT Pro"/>
          <w:sz w:val="24"/>
          <w:szCs w:val="24"/>
        </w:rPr>
        <w:t xml:space="preserve"> – </w:t>
      </w:r>
      <w:r w:rsidRPr="05394897">
        <w:rPr>
          <w:rFonts w:ascii="Avenir Next LT Pro" w:eastAsia="Arial" w:hAnsi="Avenir Next LT Pro"/>
          <w:b/>
          <w:bCs/>
          <w:sz w:val="24"/>
          <w:szCs w:val="24"/>
        </w:rPr>
        <w:t>Sunday 30 August</w:t>
      </w:r>
      <w:r w:rsidRPr="05394897">
        <w:rPr>
          <w:rFonts w:ascii="Avenir Next LT Pro" w:eastAsia="Arial" w:hAnsi="Avenir Next LT Pro"/>
          <w:sz w:val="24"/>
          <w:szCs w:val="24"/>
        </w:rPr>
        <w:t xml:space="preserve">, with a press performance on </w:t>
      </w:r>
      <w:r w:rsidRPr="05394897">
        <w:rPr>
          <w:rFonts w:ascii="Avenir Next LT Pro" w:eastAsia="Arial" w:hAnsi="Avenir Next LT Pro"/>
          <w:b/>
          <w:bCs/>
          <w:sz w:val="24"/>
          <w:szCs w:val="24"/>
        </w:rPr>
        <w:t>Tuesday 28 July</w:t>
      </w:r>
      <w:r w:rsidRPr="05394897">
        <w:rPr>
          <w:rFonts w:ascii="Avenir Next LT Pro" w:eastAsia="Arial" w:hAnsi="Avenir Next LT Pro"/>
          <w:sz w:val="24"/>
          <w:szCs w:val="24"/>
        </w:rPr>
        <w:t xml:space="preserve"> at </w:t>
      </w:r>
      <w:r w:rsidRPr="05394897">
        <w:rPr>
          <w:rFonts w:ascii="Avenir Next LT Pro" w:eastAsia="Arial" w:hAnsi="Avenir Next LT Pro"/>
          <w:b/>
          <w:bCs/>
          <w:sz w:val="24"/>
          <w:szCs w:val="24"/>
        </w:rPr>
        <w:t>2.30pm.</w:t>
      </w:r>
    </w:p>
    <w:p w14:paraId="78749CD2" w14:textId="7CBA34BE" w:rsidR="033EA39F" w:rsidRDefault="033EA39F" w:rsidP="033EA39F">
      <w:pPr>
        <w:shd w:val="clear" w:color="auto" w:fill="FFFFFF" w:themeFill="background1"/>
        <w:spacing w:after="0" w:line="240" w:lineRule="auto"/>
        <w:jc w:val="both"/>
        <w:rPr>
          <w:rFonts w:ascii="Avenir Next LT Pro" w:eastAsia="Arial" w:hAnsi="Avenir Next LT Pro"/>
          <w:sz w:val="24"/>
          <w:szCs w:val="24"/>
        </w:rPr>
      </w:pPr>
    </w:p>
    <w:p w14:paraId="0E0C3429" w14:textId="6EE569C5" w:rsidR="75374A5B" w:rsidRDefault="75374A5B" w:rsidP="033EA39F">
      <w:pPr>
        <w:shd w:val="clear" w:color="auto" w:fill="FFFFFF" w:themeFill="background1"/>
        <w:spacing w:after="0" w:line="240" w:lineRule="auto"/>
        <w:jc w:val="both"/>
        <w:rPr>
          <w:rFonts w:ascii="Avenir Next LT Pro" w:eastAsia="Arial" w:hAnsi="Avenir Next LT Pro"/>
          <w:sz w:val="24"/>
          <w:szCs w:val="24"/>
        </w:rPr>
      </w:pPr>
      <w:r w:rsidRPr="0F8B2AFC">
        <w:rPr>
          <w:rFonts w:ascii="Avenir Next LT Pro" w:eastAsia="Arial" w:hAnsi="Avenir Next LT Pro"/>
          <w:sz w:val="24"/>
          <w:szCs w:val="24"/>
        </w:rPr>
        <w:lastRenderedPageBreak/>
        <w:t>Packed with thrilling experiments and mind-blowing demonstrations, the show is a fast-paced celebration of science that promises liquid nitrogen clouds, vortex smoke rings, exploding hydrogen balloons, spinning CO</w:t>
      </w:r>
      <w:r w:rsidRPr="0F8B2AFC">
        <w:rPr>
          <w:rFonts w:ascii="Cambria Math" w:eastAsia="Arial" w:hAnsi="Cambria Math" w:cs="Cambria Math"/>
          <w:sz w:val="24"/>
          <w:szCs w:val="24"/>
        </w:rPr>
        <w:t>₂</w:t>
      </w:r>
      <w:r w:rsidRPr="0F8B2AFC">
        <w:rPr>
          <w:rFonts w:ascii="Avenir Next LT Pro" w:eastAsia="Arial" w:hAnsi="Avenir Next LT Pro"/>
          <w:sz w:val="24"/>
          <w:szCs w:val="24"/>
        </w:rPr>
        <w:t xml:space="preserve"> chairs and plenty of spectacular surprises along the way.</w:t>
      </w:r>
    </w:p>
    <w:p w14:paraId="310C04FA" w14:textId="1EBF4E45" w:rsidR="27B74C0D" w:rsidRDefault="27B74C0D" w:rsidP="27B74C0D">
      <w:pPr>
        <w:shd w:val="clear" w:color="auto" w:fill="FFFFFF" w:themeFill="background1"/>
        <w:spacing w:after="0" w:line="240" w:lineRule="auto"/>
        <w:jc w:val="both"/>
        <w:rPr>
          <w:rFonts w:ascii="Avenir Next LT Pro" w:eastAsia="Arial" w:hAnsi="Avenir Next LT Pro"/>
          <w:sz w:val="24"/>
          <w:szCs w:val="24"/>
        </w:rPr>
      </w:pPr>
    </w:p>
    <w:p w14:paraId="7BDC6DED" w14:textId="60CD01C0" w:rsidR="6907DBE4" w:rsidRDefault="6907DBE4" w:rsidP="05394897">
      <w:pPr>
        <w:shd w:val="clear" w:color="auto" w:fill="FFFFFF" w:themeFill="background1"/>
        <w:spacing w:after="0" w:line="240" w:lineRule="auto"/>
        <w:jc w:val="center"/>
        <w:rPr>
          <w:rFonts w:ascii="Avenir Next LT Pro" w:eastAsia="Arial" w:hAnsi="Avenir Next LT Pro"/>
          <w:i/>
          <w:iCs/>
          <w:color w:val="FF0000"/>
          <w:sz w:val="24"/>
          <w:szCs w:val="24"/>
        </w:rPr>
      </w:pPr>
    </w:p>
    <w:p w14:paraId="492B02A6" w14:textId="5A17B7CC" w:rsidR="7B1FAE0B" w:rsidRDefault="05394897" w:rsidP="05394897">
      <w:pPr>
        <w:shd w:val="clear" w:color="auto" w:fill="FFFFFF" w:themeFill="background1"/>
        <w:spacing w:after="0" w:line="240" w:lineRule="auto"/>
        <w:rPr>
          <w:rFonts w:ascii="Avenir Next LT Pro" w:eastAsia="Arial" w:hAnsi="Avenir Next LT Pro"/>
          <w:sz w:val="24"/>
          <w:szCs w:val="24"/>
        </w:rPr>
      </w:pPr>
      <w:r w:rsidRPr="73EE7733">
        <w:rPr>
          <w:rFonts w:ascii="Avenir Next LT Pro" w:eastAsia="Arial" w:hAnsi="Avenir Next LT Pro"/>
          <w:sz w:val="24"/>
          <w:szCs w:val="24"/>
        </w:rPr>
        <w:t xml:space="preserve">Returning from the Olivier Award-winning cast to perform at The Garrick are </w:t>
      </w:r>
      <w:r w:rsidRPr="73EE7733">
        <w:rPr>
          <w:rFonts w:ascii="Avenir Next LT Pro" w:eastAsia="Arial" w:hAnsi="Avenir Next LT Pro"/>
          <w:b/>
          <w:bCs/>
          <w:sz w:val="24"/>
          <w:szCs w:val="24"/>
        </w:rPr>
        <w:t xml:space="preserve">Rik Warren </w:t>
      </w:r>
      <w:r w:rsidRPr="73EE7733">
        <w:rPr>
          <w:rFonts w:ascii="Avenir Next LT Pro" w:eastAsia="Arial" w:hAnsi="Avenir Next LT Pro"/>
          <w:sz w:val="24"/>
          <w:szCs w:val="24"/>
        </w:rPr>
        <w:t xml:space="preserve">and </w:t>
      </w:r>
      <w:r w:rsidRPr="73EE7733">
        <w:rPr>
          <w:rFonts w:ascii="Avenir Next LT Pro" w:eastAsia="Arial" w:hAnsi="Avenir Next LT Pro"/>
          <w:b/>
          <w:bCs/>
          <w:sz w:val="24"/>
          <w:szCs w:val="24"/>
        </w:rPr>
        <w:t xml:space="preserve">Tracy Rahi </w:t>
      </w:r>
      <w:r w:rsidRPr="73EE7733">
        <w:rPr>
          <w:rFonts w:ascii="Avenir Next LT Pro" w:eastAsia="Arial" w:hAnsi="Avenir Next LT Pro"/>
          <w:sz w:val="24"/>
          <w:szCs w:val="24"/>
        </w:rPr>
        <w:t xml:space="preserve">who will be joined by alternating </w:t>
      </w:r>
      <w:r w:rsidRPr="73EE7733">
        <w:rPr>
          <w:rFonts w:ascii="Avenir Next LT Pro" w:eastAsia="Arial" w:hAnsi="Avenir Next LT Pro"/>
          <w:b/>
          <w:bCs/>
          <w:sz w:val="24"/>
          <w:szCs w:val="24"/>
        </w:rPr>
        <w:t>Andy Joyce</w:t>
      </w:r>
      <w:r w:rsidRPr="73EE7733">
        <w:rPr>
          <w:rFonts w:ascii="Avenir Next LT Pro" w:eastAsia="Arial" w:hAnsi="Avenir Next LT Pro"/>
          <w:sz w:val="24"/>
          <w:szCs w:val="24"/>
        </w:rPr>
        <w:t xml:space="preserve">, and </w:t>
      </w:r>
      <w:r w:rsidRPr="73EE7733">
        <w:rPr>
          <w:rFonts w:ascii="Avenir Next LT Pro" w:eastAsia="Arial" w:hAnsi="Avenir Next LT Pro"/>
          <w:b/>
          <w:bCs/>
          <w:sz w:val="24"/>
          <w:szCs w:val="24"/>
        </w:rPr>
        <w:t xml:space="preserve">Jack </w:t>
      </w:r>
      <w:r w:rsidR="606D7FB3" w:rsidRPr="73EE7733">
        <w:rPr>
          <w:rFonts w:ascii="Avenir Next LT Pro" w:eastAsia="Arial" w:hAnsi="Avenir Next LT Pro"/>
          <w:b/>
          <w:bCs/>
          <w:sz w:val="24"/>
          <w:szCs w:val="24"/>
        </w:rPr>
        <w:t>Andrews</w:t>
      </w:r>
      <w:r w:rsidRPr="73EE7733">
        <w:rPr>
          <w:rFonts w:ascii="Avenir Next LT Pro" w:eastAsia="Arial" w:hAnsi="Avenir Next LT Pro"/>
          <w:sz w:val="24"/>
          <w:szCs w:val="24"/>
        </w:rPr>
        <w:t>.</w:t>
      </w:r>
    </w:p>
    <w:p w14:paraId="73FAC445" w14:textId="496A3152" w:rsidR="05394897" w:rsidRDefault="05394897" w:rsidP="05394897">
      <w:pPr>
        <w:shd w:val="clear" w:color="auto" w:fill="FFFFFF" w:themeFill="background1"/>
        <w:spacing w:after="0" w:line="240" w:lineRule="auto"/>
        <w:rPr>
          <w:rFonts w:ascii="Avenir Next LT Pro" w:eastAsia="Arial" w:hAnsi="Avenir Next LT Pro"/>
          <w:sz w:val="24"/>
          <w:szCs w:val="24"/>
        </w:rPr>
      </w:pPr>
    </w:p>
    <w:p w14:paraId="720BDFC4" w14:textId="1EB2B33F" w:rsidR="05394897" w:rsidRDefault="05394897" w:rsidP="05394897">
      <w:pPr>
        <w:shd w:val="clear" w:color="auto" w:fill="FFFFFF" w:themeFill="background1"/>
        <w:spacing w:after="0" w:line="240" w:lineRule="auto"/>
        <w:jc w:val="both"/>
        <w:rPr>
          <w:rFonts w:ascii="Avenir Next LT Pro" w:eastAsia="Arial" w:hAnsi="Avenir Next LT Pro"/>
          <w:b/>
          <w:bCs/>
          <w:sz w:val="24"/>
          <w:szCs w:val="24"/>
        </w:rPr>
      </w:pPr>
      <w:r w:rsidRPr="05394897">
        <w:rPr>
          <w:rFonts w:ascii="Avenir Next LT Pro" w:eastAsia="Arial" w:hAnsi="Avenir Next LT Pro"/>
          <w:sz w:val="24"/>
          <w:szCs w:val="24"/>
        </w:rPr>
        <w:t xml:space="preserve">Produced by </w:t>
      </w:r>
      <w:r w:rsidRPr="05394897">
        <w:rPr>
          <w:rFonts w:ascii="Avenir Next LT Pro" w:eastAsia="Arial" w:hAnsi="Avenir Next LT Pro"/>
          <w:b/>
          <w:bCs/>
          <w:sz w:val="24"/>
          <w:szCs w:val="24"/>
        </w:rPr>
        <w:t>Dan Colman</w:t>
      </w:r>
      <w:r w:rsidRPr="05394897">
        <w:rPr>
          <w:rFonts w:ascii="Avenir Next LT Pro" w:eastAsia="Arial" w:hAnsi="Avenir Next LT Pro"/>
          <w:sz w:val="24"/>
          <w:szCs w:val="24"/>
        </w:rPr>
        <w:t xml:space="preserve"> for Dan Colman Creative, the show has been written and directed by Creative Director </w:t>
      </w:r>
      <w:r w:rsidRPr="05394897">
        <w:rPr>
          <w:rFonts w:ascii="Avenir Next LT Pro" w:eastAsia="Arial" w:hAnsi="Avenir Next LT Pro"/>
          <w:b/>
          <w:bCs/>
          <w:sz w:val="24"/>
          <w:szCs w:val="24"/>
        </w:rPr>
        <w:t xml:space="preserve">Andy Joyce </w:t>
      </w:r>
      <w:r w:rsidRPr="05394897">
        <w:rPr>
          <w:rFonts w:ascii="Avenir Next LT Pro" w:eastAsia="Arial" w:hAnsi="Avenir Next LT Pro"/>
          <w:sz w:val="24"/>
          <w:szCs w:val="24"/>
        </w:rPr>
        <w:t xml:space="preserve">and with </w:t>
      </w:r>
      <w:r w:rsidRPr="05394897">
        <w:rPr>
          <w:rFonts w:ascii="Avenir Next LT Pro" w:eastAsia="Arial" w:hAnsi="Avenir Next LT Pro"/>
          <w:b/>
          <w:bCs/>
          <w:sz w:val="24"/>
          <w:szCs w:val="24"/>
        </w:rPr>
        <w:t xml:space="preserve">Design by Damien Stanton. </w:t>
      </w:r>
      <w:r w:rsidRPr="05394897">
        <w:rPr>
          <w:rFonts w:ascii="Avenir Next LT Pro" w:eastAsia="Arial" w:hAnsi="Avenir Next LT Pro"/>
          <w:sz w:val="24"/>
          <w:szCs w:val="24"/>
        </w:rPr>
        <w:t xml:space="preserve">The original production direction and writing was provided by </w:t>
      </w:r>
      <w:r w:rsidRPr="05394897">
        <w:rPr>
          <w:rFonts w:ascii="Avenir Next LT Pro" w:eastAsia="Arial" w:hAnsi="Avenir Next LT Pro"/>
          <w:b/>
          <w:bCs/>
          <w:sz w:val="24"/>
          <w:szCs w:val="24"/>
        </w:rPr>
        <w:t>Ben Keaton.</w:t>
      </w:r>
    </w:p>
    <w:p w14:paraId="47BF60DF" w14:textId="29BCBFD3" w:rsidR="033EA39F" w:rsidRDefault="033EA39F" w:rsidP="05394897">
      <w:pPr>
        <w:shd w:val="clear" w:color="auto" w:fill="FFFFFF" w:themeFill="background1"/>
        <w:spacing w:after="0" w:line="240" w:lineRule="auto"/>
        <w:rPr>
          <w:rFonts w:ascii="Avenir Next LT Pro" w:eastAsia="Arial" w:hAnsi="Avenir Next LT Pro"/>
          <w:b/>
          <w:bCs/>
          <w:sz w:val="24"/>
          <w:szCs w:val="24"/>
        </w:rPr>
      </w:pPr>
    </w:p>
    <w:p w14:paraId="1C0A7E75" w14:textId="41F94DC8" w:rsidR="05394897" w:rsidRDefault="05394897" w:rsidP="05394897">
      <w:pPr>
        <w:shd w:val="clear" w:color="auto" w:fill="FFFFFF" w:themeFill="background1"/>
        <w:spacing w:after="0" w:line="240" w:lineRule="auto"/>
        <w:jc w:val="center"/>
        <w:rPr>
          <w:rFonts w:ascii="Avenir Next LT Pro" w:eastAsia="Arial" w:hAnsi="Avenir Next LT Pro"/>
          <w:i/>
          <w:iCs/>
          <w:sz w:val="24"/>
          <w:szCs w:val="24"/>
        </w:rPr>
      </w:pPr>
      <w:r w:rsidRPr="05394897">
        <w:rPr>
          <w:rFonts w:ascii="Avenir Next LT Pro" w:eastAsia="Arial" w:hAnsi="Avenir Next LT Pro"/>
          <w:i/>
          <w:iCs/>
          <w:sz w:val="24"/>
          <w:szCs w:val="24"/>
        </w:rPr>
        <w:t xml:space="preserve"> “Explosive, energetic and brilliantly organised... delivers a thrilling introduction to science that children absolutely love” - </w:t>
      </w:r>
      <w:r w:rsidRPr="05394897">
        <w:rPr>
          <w:rFonts w:ascii="Avenir Next LT Pro" w:eastAsia="Arial" w:hAnsi="Avenir Next LT Pro"/>
          <w:b/>
          <w:bCs/>
          <w:sz w:val="24"/>
          <w:szCs w:val="24"/>
        </w:rPr>
        <w:t>Theatre Village</w:t>
      </w:r>
      <w:r w:rsidRPr="05394897">
        <w:rPr>
          <w:rFonts w:ascii="Avenir Next LT Pro" w:eastAsia="Arial" w:hAnsi="Avenir Next LT Pro"/>
          <w:i/>
          <w:iCs/>
          <w:sz w:val="24"/>
          <w:szCs w:val="24"/>
        </w:rPr>
        <w:t xml:space="preserve"> </w:t>
      </w:r>
      <w:r w:rsidRPr="05394897">
        <w:rPr>
          <w:rFonts w:ascii="Avenir Next LT Pro" w:eastAsia="Arial" w:hAnsi="Avenir Next LT Pro"/>
          <w:b/>
          <w:bCs/>
          <w:i/>
          <w:iCs/>
          <w:sz w:val="24"/>
          <w:szCs w:val="24"/>
        </w:rPr>
        <w:t>*****</w:t>
      </w:r>
      <w:r w:rsidRPr="05394897">
        <w:rPr>
          <w:rFonts w:ascii="Avenir Next LT Pro" w:eastAsia="Arial" w:hAnsi="Avenir Next LT Pro"/>
          <w:i/>
          <w:iCs/>
          <w:sz w:val="24"/>
          <w:szCs w:val="24"/>
        </w:rPr>
        <w:t xml:space="preserve">  </w:t>
      </w:r>
    </w:p>
    <w:p w14:paraId="572470EE" w14:textId="06C675AF" w:rsidR="05394897" w:rsidRDefault="05394897" w:rsidP="05394897">
      <w:pPr>
        <w:shd w:val="clear" w:color="auto" w:fill="FFFFFF" w:themeFill="background1"/>
        <w:spacing w:after="0" w:line="240" w:lineRule="auto"/>
        <w:jc w:val="center"/>
        <w:rPr>
          <w:rFonts w:ascii="Avenir Next LT Pro" w:eastAsia="Arial" w:hAnsi="Avenir Next LT Pro"/>
          <w:i/>
          <w:iCs/>
          <w:sz w:val="24"/>
          <w:szCs w:val="24"/>
        </w:rPr>
      </w:pPr>
    </w:p>
    <w:p w14:paraId="61409794" w14:textId="772C91F1" w:rsidR="2B6556C7" w:rsidRDefault="6E0975DA" w:rsidP="0F8B2AFC">
      <w:pPr>
        <w:shd w:val="clear" w:color="auto" w:fill="FFFFFF" w:themeFill="background1"/>
        <w:spacing w:after="0" w:line="240" w:lineRule="auto"/>
        <w:jc w:val="center"/>
        <w:rPr>
          <w:rFonts w:ascii="Avenir Next LT Pro" w:eastAsia="Arial" w:hAnsi="Avenir Next LT Pro"/>
          <w:b/>
          <w:bCs/>
          <w:i/>
          <w:iCs/>
          <w:sz w:val="24"/>
          <w:szCs w:val="24"/>
        </w:rPr>
      </w:pPr>
      <w:r w:rsidRPr="0F8B2AFC">
        <w:rPr>
          <w:rFonts w:ascii="Avenir Next LT Pro" w:eastAsia="Arial" w:hAnsi="Avenir Next LT Pro"/>
          <w:i/>
          <w:iCs/>
          <w:sz w:val="24"/>
          <w:szCs w:val="24"/>
        </w:rPr>
        <w:t xml:space="preserve">‘Noisy, anarchic fun, and leaves young audiences with ringing ears and wide smiles. bubbles over with kinetic energy’ - </w:t>
      </w:r>
      <w:r w:rsidRPr="0F8B2AFC">
        <w:rPr>
          <w:rFonts w:ascii="Avenir Next LT Pro" w:eastAsia="Arial" w:hAnsi="Avenir Next LT Pro"/>
          <w:b/>
          <w:bCs/>
          <w:sz w:val="24"/>
          <w:szCs w:val="24"/>
        </w:rPr>
        <w:t>City AM</w:t>
      </w:r>
      <w:r w:rsidRPr="0F8B2AFC">
        <w:rPr>
          <w:rFonts w:ascii="Avenir Next LT Pro" w:eastAsia="Arial" w:hAnsi="Avenir Next LT Pro"/>
          <w:sz w:val="24"/>
          <w:szCs w:val="24"/>
        </w:rPr>
        <w:t xml:space="preserve"> </w:t>
      </w:r>
      <w:r w:rsidRPr="0F8B2AFC">
        <w:rPr>
          <w:rFonts w:ascii="Avenir Next LT Pro" w:eastAsia="Arial" w:hAnsi="Avenir Next LT Pro"/>
          <w:b/>
          <w:bCs/>
          <w:i/>
          <w:iCs/>
          <w:sz w:val="24"/>
          <w:szCs w:val="24"/>
        </w:rPr>
        <w:t>****</w:t>
      </w:r>
    </w:p>
    <w:p w14:paraId="4A7D6CA9" w14:textId="2BE6D31A" w:rsidR="6E0975DA" w:rsidRDefault="6E0975DA" w:rsidP="033EA39F">
      <w:pPr>
        <w:shd w:val="clear" w:color="auto" w:fill="FFFFFF" w:themeFill="background1"/>
        <w:spacing w:after="0" w:line="240" w:lineRule="auto"/>
        <w:jc w:val="center"/>
      </w:pPr>
      <w:r w:rsidRPr="0F8B2AFC">
        <w:rPr>
          <w:rFonts w:ascii="Avenir Next LT Pro" w:eastAsia="Arial" w:hAnsi="Avenir Next LT Pro"/>
          <w:i/>
          <w:iCs/>
          <w:sz w:val="24"/>
          <w:szCs w:val="24"/>
        </w:rPr>
        <w:t xml:space="preserve"> </w:t>
      </w:r>
    </w:p>
    <w:p w14:paraId="47609FE7" w14:textId="69B66DDA" w:rsidR="6E0975DA" w:rsidRDefault="6E0975DA" w:rsidP="033EA39F">
      <w:pPr>
        <w:shd w:val="clear" w:color="auto" w:fill="FFFFFF" w:themeFill="background1"/>
        <w:spacing w:after="0" w:line="240" w:lineRule="auto"/>
        <w:jc w:val="center"/>
        <w:rPr>
          <w:rFonts w:ascii="Avenir Next LT Pro" w:eastAsia="Arial" w:hAnsi="Avenir Next LT Pro"/>
          <w:sz w:val="24"/>
          <w:szCs w:val="24"/>
        </w:rPr>
      </w:pPr>
      <w:r w:rsidRPr="0F8B2AFC">
        <w:rPr>
          <w:rFonts w:ascii="Avenir Next LT Pro" w:eastAsia="Arial" w:hAnsi="Avenir Next LT Pro"/>
          <w:i/>
          <w:iCs/>
          <w:sz w:val="24"/>
          <w:szCs w:val="24"/>
        </w:rPr>
        <w:t xml:space="preserve">‘A fantastic show for families. This show is quite literally, explosive, in both its energy and experiments’ - </w:t>
      </w:r>
      <w:r w:rsidRPr="0F8B2AFC">
        <w:rPr>
          <w:rFonts w:ascii="Avenir Next LT Pro" w:eastAsia="Arial" w:hAnsi="Avenir Next LT Pro"/>
          <w:b/>
          <w:bCs/>
          <w:sz w:val="24"/>
          <w:szCs w:val="24"/>
        </w:rPr>
        <w:t>Spy in the Stalls</w:t>
      </w:r>
      <w:r w:rsidRPr="0F8B2AFC">
        <w:rPr>
          <w:rFonts w:ascii="Avenir Next LT Pro" w:eastAsia="Arial" w:hAnsi="Avenir Next LT Pro"/>
          <w:sz w:val="24"/>
          <w:szCs w:val="24"/>
        </w:rPr>
        <w:t xml:space="preserve">  </w:t>
      </w:r>
    </w:p>
    <w:p w14:paraId="13E6A5F8" w14:textId="0ABBC684" w:rsidR="033EA39F" w:rsidRDefault="033EA39F" w:rsidP="033EA39F">
      <w:pPr>
        <w:shd w:val="clear" w:color="auto" w:fill="FFFFFF" w:themeFill="background1"/>
        <w:spacing w:after="0" w:line="240" w:lineRule="auto"/>
        <w:jc w:val="both"/>
        <w:rPr>
          <w:rFonts w:ascii="Avenir Next LT Pro" w:eastAsia="Arial" w:hAnsi="Avenir Next LT Pro"/>
          <w:sz w:val="24"/>
          <w:szCs w:val="24"/>
        </w:rPr>
      </w:pPr>
    </w:p>
    <w:p w14:paraId="22E11F69" w14:textId="6851304A" w:rsidR="6907DBE4" w:rsidRDefault="6907DBE4" w:rsidP="6907DBE4">
      <w:pPr>
        <w:shd w:val="clear" w:color="auto" w:fill="FFFFFF" w:themeFill="background1"/>
        <w:spacing w:after="0" w:line="240" w:lineRule="auto"/>
        <w:jc w:val="center"/>
        <w:rPr>
          <w:rFonts w:ascii="Avenir Next LT Pro" w:eastAsia="Arial" w:hAnsi="Avenir Next LT Pro"/>
          <w:i/>
          <w:iCs/>
          <w:sz w:val="24"/>
          <w:szCs w:val="24"/>
        </w:rPr>
      </w:pPr>
    </w:p>
    <w:p w14:paraId="2FEDD787" w14:textId="79F4BA7A" w:rsidR="15AF8A4C" w:rsidRDefault="15AF8A4C" w:rsidP="6273C5B3">
      <w:pPr>
        <w:shd w:val="clear" w:color="auto" w:fill="FFFFFF" w:themeFill="background1"/>
        <w:spacing w:after="0" w:line="240" w:lineRule="auto"/>
        <w:jc w:val="center"/>
        <w:rPr>
          <w:rFonts w:ascii="Avenir Next LT Pro" w:eastAsia="Arial" w:hAnsi="Avenir Next LT Pro"/>
          <w:i/>
          <w:iCs/>
          <w:sz w:val="24"/>
          <w:szCs w:val="24"/>
        </w:rPr>
      </w:pPr>
      <w:r w:rsidRPr="6273C5B3">
        <w:rPr>
          <w:rFonts w:ascii="Avenir Next LT Pro" w:eastAsia="Arial" w:hAnsi="Avenir Next LT Pro"/>
          <w:i/>
          <w:iCs/>
          <w:sz w:val="24"/>
          <w:szCs w:val="24"/>
        </w:rPr>
        <w:t xml:space="preserve">More mischievous than ever before, the UK’s original and favourite family science show explodes on stage and takes audiences on a breathless ride through the wild world of the weird and wonderful. Watch from the safety of your seat as the Brainiacs delve fearlessly into the mysteries of science and do </w:t>
      </w:r>
      <w:bookmarkStart w:id="2" w:name="_Int_mlcOon0D"/>
      <w:proofErr w:type="gramStart"/>
      <w:r w:rsidRPr="6273C5B3">
        <w:rPr>
          <w:rFonts w:ascii="Avenir Next LT Pro" w:eastAsia="Arial" w:hAnsi="Avenir Next LT Pro"/>
          <w:i/>
          <w:iCs/>
          <w:sz w:val="24"/>
          <w:szCs w:val="24"/>
        </w:rPr>
        <w:t>all of</w:t>
      </w:r>
      <w:bookmarkEnd w:id="2"/>
      <w:proofErr w:type="gramEnd"/>
      <w:r w:rsidRPr="6273C5B3">
        <w:rPr>
          <w:rFonts w:ascii="Avenir Next LT Pro" w:eastAsia="Arial" w:hAnsi="Avenir Next LT Pro"/>
          <w:i/>
          <w:iCs/>
          <w:sz w:val="24"/>
          <w:szCs w:val="24"/>
        </w:rPr>
        <w:t xml:space="preserve"> those things on stage that you’re far too scared (and </w:t>
      </w:r>
      <w:bookmarkStart w:id="3" w:name="_Int_cp8eJ3kU"/>
      <w:proofErr w:type="gramStart"/>
      <w:r w:rsidRPr="6273C5B3">
        <w:rPr>
          <w:rFonts w:ascii="Avenir Next LT Pro" w:eastAsia="Arial" w:hAnsi="Avenir Next LT Pro"/>
          <w:i/>
          <w:iCs/>
          <w:sz w:val="24"/>
          <w:szCs w:val="24"/>
        </w:rPr>
        <w:t>definitely not</w:t>
      </w:r>
      <w:bookmarkEnd w:id="3"/>
      <w:proofErr w:type="gramEnd"/>
      <w:r w:rsidRPr="6273C5B3">
        <w:rPr>
          <w:rFonts w:ascii="Avenir Next LT Pro" w:eastAsia="Arial" w:hAnsi="Avenir Next LT Pro"/>
          <w:i/>
          <w:iCs/>
          <w:sz w:val="24"/>
          <w:szCs w:val="24"/>
        </w:rPr>
        <w:t xml:space="preserve"> allowed) to do at home.</w:t>
      </w:r>
    </w:p>
    <w:p w14:paraId="18D8D001" w14:textId="41CBB0E6" w:rsidR="2B6556C7" w:rsidRDefault="2B6556C7" w:rsidP="0F8B2AFC">
      <w:pPr>
        <w:shd w:val="clear" w:color="auto" w:fill="FFFFFF" w:themeFill="background1"/>
        <w:spacing w:after="0" w:line="240" w:lineRule="auto"/>
        <w:jc w:val="both"/>
        <w:rPr>
          <w:rFonts w:ascii="Avenir Next LT Pro" w:eastAsia="Arial" w:hAnsi="Avenir Next LT Pro"/>
          <w:sz w:val="24"/>
          <w:szCs w:val="24"/>
        </w:rPr>
      </w:pPr>
    </w:p>
    <w:p w14:paraId="05A7B87A" w14:textId="2E6ED7B6" w:rsidR="27B74C0D" w:rsidRDefault="27B74C0D" w:rsidP="0F8B2AFC">
      <w:pPr>
        <w:shd w:val="clear" w:color="auto" w:fill="FFFFFF" w:themeFill="background1"/>
        <w:spacing w:after="0" w:line="240" w:lineRule="auto"/>
        <w:jc w:val="center"/>
        <w:rPr>
          <w:rFonts w:ascii="Avenir Next LT Pro" w:eastAsia="Arial" w:hAnsi="Avenir Next LT Pro"/>
          <w:b/>
          <w:bCs/>
          <w:i/>
          <w:iCs/>
          <w:sz w:val="24"/>
          <w:szCs w:val="24"/>
        </w:rPr>
      </w:pPr>
    </w:p>
    <w:p w14:paraId="20384366" w14:textId="5A59CAE7" w:rsidR="004B4900" w:rsidRDefault="05394897" w:rsidP="25480330">
      <w:pPr>
        <w:shd w:val="clear" w:color="auto" w:fill="FFFFFF" w:themeFill="background1"/>
        <w:spacing w:after="0" w:line="240" w:lineRule="auto"/>
        <w:jc w:val="both"/>
        <w:rPr>
          <w:rFonts w:ascii="Avenir Next LT Pro" w:eastAsia="Arial" w:hAnsi="Avenir Next LT Pro"/>
          <w:sz w:val="24"/>
          <w:szCs w:val="24"/>
        </w:rPr>
      </w:pPr>
      <w:r w:rsidRPr="05394897">
        <w:rPr>
          <w:rFonts w:ascii="Avenir Next LT Pro" w:eastAsia="Arial" w:hAnsi="Avenir Next LT Pro"/>
          <w:sz w:val="24"/>
          <w:szCs w:val="24"/>
        </w:rPr>
        <w:t xml:space="preserve">Based on the popular TV show owned by ITV Studios, </w:t>
      </w:r>
      <w:r w:rsidRPr="05394897">
        <w:rPr>
          <w:rFonts w:ascii="Avenir Next LT Pro" w:eastAsia="Arial" w:hAnsi="Avenir Next LT Pro"/>
          <w:i/>
          <w:iCs/>
          <w:sz w:val="24"/>
          <w:szCs w:val="24"/>
        </w:rPr>
        <w:t xml:space="preserve">Brainiac Live </w:t>
      </w:r>
      <w:r w:rsidRPr="05394897">
        <w:rPr>
          <w:rFonts w:ascii="Avenir Next LT Pro" w:eastAsia="Arial" w:hAnsi="Avenir Next LT Pro"/>
          <w:sz w:val="24"/>
          <w:szCs w:val="24"/>
        </w:rPr>
        <w:t xml:space="preserve">has played to packed houses across the UK, headlined major science festivals, and toured internationally from Dubai to Australia. Since its debut in 2008, it has entertained and educated over a million children and families. </w:t>
      </w:r>
    </w:p>
    <w:p w14:paraId="72598BE8" w14:textId="77777777" w:rsidR="004B4900" w:rsidRDefault="004B4900" w:rsidP="25480330">
      <w:pPr>
        <w:shd w:val="clear" w:color="auto" w:fill="FFFFFF" w:themeFill="background1"/>
        <w:spacing w:after="0" w:line="240" w:lineRule="auto"/>
        <w:jc w:val="both"/>
        <w:rPr>
          <w:rFonts w:ascii="Avenir Next LT Pro" w:eastAsia="Arial" w:hAnsi="Avenir Next LT Pro"/>
          <w:sz w:val="24"/>
          <w:szCs w:val="24"/>
        </w:rPr>
      </w:pPr>
    </w:p>
    <w:p w14:paraId="3DCED551" w14:textId="389883FC" w:rsidR="001266FF" w:rsidRDefault="05394897" w:rsidP="25480330">
      <w:pPr>
        <w:shd w:val="clear" w:color="auto" w:fill="FFFFFF" w:themeFill="background1"/>
        <w:spacing w:after="0" w:line="240" w:lineRule="auto"/>
        <w:jc w:val="both"/>
        <w:rPr>
          <w:rFonts w:ascii="Avenir Next LT Pro" w:eastAsia="Arial" w:hAnsi="Avenir Next LT Pro"/>
          <w:sz w:val="24"/>
          <w:szCs w:val="24"/>
        </w:rPr>
      </w:pPr>
      <w:r w:rsidRPr="05394897">
        <w:rPr>
          <w:rFonts w:ascii="Avenir Next LT Pro" w:eastAsia="Arial" w:hAnsi="Avenir Next LT Pro"/>
          <w:sz w:val="24"/>
          <w:szCs w:val="24"/>
        </w:rPr>
        <w:t xml:space="preserve">Highlights include </w:t>
      </w:r>
      <w:r w:rsidRPr="05394897">
        <w:rPr>
          <w:rFonts w:ascii="Avenir Next LT Pro" w:eastAsia="Arial" w:hAnsi="Avenir Next LT Pro"/>
          <w:b/>
          <w:bCs/>
          <w:sz w:val="24"/>
          <w:szCs w:val="24"/>
        </w:rPr>
        <w:t>three West End summer seasons</w:t>
      </w:r>
      <w:r w:rsidRPr="05394897">
        <w:rPr>
          <w:rFonts w:ascii="Avenir Next LT Pro" w:eastAsia="Arial" w:hAnsi="Avenir Next LT Pro"/>
          <w:sz w:val="24"/>
          <w:szCs w:val="24"/>
        </w:rPr>
        <w:t xml:space="preserve">, a two-week run at the </w:t>
      </w:r>
      <w:r w:rsidRPr="05394897">
        <w:rPr>
          <w:rFonts w:ascii="Avenir Next LT Pro" w:eastAsia="Arial" w:hAnsi="Avenir Next LT Pro"/>
          <w:b/>
          <w:bCs/>
          <w:sz w:val="24"/>
          <w:szCs w:val="24"/>
        </w:rPr>
        <w:t>Sydney Opera House</w:t>
      </w:r>
      <w:r w:rsidRPr="05394897">
        <w:rPr>
          <w:rFonts w:ascii="Avenir Next LT Pro" w:eastAsia="Arial" w:hAnsi="Avenir Next LT Pro"/>
          <w:sz w:val="24"/>
          <w:szCs w:val="24"/>
        </w:rPr>
        <w:t xml:space="preserve">, and appearances in Hong Kong, Brisbane, Edinburgh, Abu Dhabi, Bahrain, Dubai Opera and Barcelona – </w:t>
      </w:r>
      <w:r w:rsidRPr="05394897">
        <w:rPr>
          <w:rFonts w:ascii="Avenir Next LT Pro" w:eastAsia="Arial" w:hAnsi="Avenir Next LT Pro"/>
          <w:b/>
          <w:bCs/>
          <w:sz w:val="24"/>
          <w:szCs w:val="24"/>
        </w:rPr>
        <w:t>plus a recent English/Arabic dual-language production at Ithra, Saudi Arabia</w:t>
      </w:r>
      <w:r w:rsidRPr="05394897">
        <w:rPr>
          <w:rFonts w:ascii="Avenir Next LT Pro" w:eastAsia="Arial" w:hAnsi="Avenir Next LT Pro"/>
          <w:sz w:val="24"/>
          <w:szCs w:val="24"/>
        </w:rPr>
        <w:t xml:space="preserve">. Its Olivier Award win in 2025 celebrated the summer run at </w:t>
      </w:r>
      <w:r w:rsidRPr="05394897">
        <w:rPr>
          <w:rFonts w:ascii="Avenir Next LT Pro" w:eastAsia="Arial" w:hAnsi="Avenir Next LT Pro"/>
          <w:b/>
          <w:bCs/>
          <w:sz w:val="24"/>
          <w:szCs w:val="24"/>
        </w:rPr>
        <w:t>London’s Marylebone Theatre.</w:t>
      </w:r>
    </w:p>
    <w:p w14:paraId="041C01C6" w14:textId="77777777" w:rsidR="002C7D35" w:rsidRDefault="002C7D35" w:rsidP="00590E77">
      <w:pPr>
        <w:shd w:val="clear" w:color="auto" w:fill="FFFFFF" w:themeFill="background1"/>
        <w:spacing w:after="0" w:line="240" w:lineRule="auto"/>
        <w:jc w:val="both"/>
        <w:rPr>
          <w:rFonts w:ascii="Avenir Next LT Pro" w:eastAsia="Arial" w:hAnsi="Avenir Next LT Pro" w:cstheme="minorHAnsi"/>
          <w:sz w:val="24"/>
          <w:szCs w:val="24"/>
        </w:rPr>
      </w:pPr>
    </w:p>
    <w:p w14:paraId="4947CAEF" w14:textId="02F36411" w:rsidR="002C7D35" w:rsidRPr="002C7D35" w:rsidRDefault="002C7D35" w:rsidP="14B549AF">
      <w:pPr>
        <w:shd w:val="clear" w:color="auto" w:fill="FFFFFF" w:themeFill="background1"/>
        <w:spacing w:after="0" w:line="240" w:lineRule="auto"/>
        <w:jc w:val="both"/>
        <w:rPr>
          <w:rFonts w:ascii="Avenir Next LT Pro" w:eastAsia="Arial" w:hAnsi="Avenir Next LT Pro"/>
          <w:sz w:val="24"/>
          <w:szCs w:val="24"/>
        </w:rPr>
      </w:pPr>
      <w:r w:rsidRPr="14B549AF">
        <w:rPr>
          <w:rFonts w:ascii="Avenir Next LT Pro" w:eastAsia="Arial" w:hAnsi="Avenir Next LT Pro"/>
          <w:sz w:val="24"/>
          <w:szCs w:val="24"/>
        </w:rPr>
        <w:t>Developed by bringing together theatre producers, writers, directors, designers, science communicators, and a Professor of Public Engagement in Science, the show continues to evolve</w:t>
      </w:r>
      <w:r w:rsidR="002D79A1" w:rsidRPr="14B549AF">
        <w:rPr>
          <w:rFonts w:ascii="Avenir Next LT Pro" w:eastAsia="Arial" w:hAnsi="Avenir Next LT Pro"/>
          <w:sz w:val="24"/>
          <w:szCs w:val="24"/>
        </w:rPr>
        <w:t xml:space="preserve"> with every new production. </w:t>
      </w:r>
    </w:p>
    <w:p w14:paraId="444B66DE" w14:textId="719CCFA5" w:rsidR="007858B4" w:rsidRDefault="007858B4" w:rsidP="27B74C0D">
      <w:pPr>
        <w:shd w:val="clear" w:color="auto" w:fill="FFFFFF" w:themeFill="background1"/>
        <w:spacing w:after="0" w:line="240" w:lineRule="auto"/>
        <w:jc w:val="both"/>
        <w:rPr>
          <w:rFonts w:ascii="Avenir Next LT Pro" w:eastAsia="Arial" w:hAnsi="Avenir Next LT Pro"/>
          <w:sz w:val="24"/>
          <w:szCs w:val="24"/>
        </w:rPr>
      </w:pPr>
    </w:p>
    <w:p w14:paraId="246173FA" w14:textId="06EEAE6D" w:rsidR="007533DF" w:rsidRDefault="1D7E4390" w:rsidP="6273C5B3">
      <w:pPr>
        <w:shd w:val="clear" w:color="auto" w:fill="FFFFFF" w:themeFill="background1"/>
        <w:spacing w:after="0" w:line="240" w:lineRule="auto"/>
        <w:jc w:val="both"/>
        <w:rPr>
          <w:rFonts w:ascii="Avenir Next LT Pro" w:eastAsia="Arial" w:hAnsi="Avenir Next LT Pro"/>
          <w:i/>
          <w:iCs/>
          <w:sz w:val="24"/>
          <w:szCs w:val="24"/>
        </w:rPr>
      </w:pPr>
      <w:r w:rsidRPr="6273C5B3">
        <w:rPr>
          <w:rFonts w:ascii="Avenir Next LT Pro" w:eastAsia="Arial" w:hAnsi="Avenir Next LT Pro"/>
          <w:b/>
          <w:bCs/>
          <w:sz w:val="24"/>
          <w:szCs w:val="24"/>
        </w:rPr>
        <w:t>Dan Colman says</w:t>
      </w:r>
      <w:r w:rsidR="425FED51" w:rsidRPr="6273C5B3">
        <w:rPr>
          <w:rFonts w:ascii="Avenir Next LT Pro" w:eastAsia="Arial" w:hAnsi="Avenir Next LT Pro"/>
          <w:b/>
          <w:bCs/>
          <w:sz w:val="24"/>
          <w:szCs w:val="24"/>
        </w:rPr>
        <w:t xml:space="preserve"> </w:t>
      </w:r>
      <w:r w:rsidRPr="6273C5B3">
        <w:rPr>
          <w:rFonts w:ascii="Avenir Next LT Pro" w:eastAsia="Arial" w:hAnsi="Avenir Next LT Pro"/>
          <w:i/>
          <w:iCs/>
          <w:sz w:val="24"/>
          <w:szCs w:val="24"/>
        </w:rPr>
        <w:t>“</w:t>
      </w:r>
      <w:r w:rsidR="006A36A6" w:rsidRPr="6273C5B3">
        <w:rPr>
          <w:rFonts w:ascii="Avenir Next LT Pro" w:eastAsia="Arial" w:hAnsi="Avenir Next LT Pro"/>
          <w:i/>
          <w:iCs/>
          <w:sz w:val="24"/>
          <w:szCs w:val="24"/>
        </w:rPr>
        <w:t xml:space="preserve">We are absolutely thrilled to be bringing Brainiac Live back to the West End following its Olivier Award win last year. The show has always been about inspiring curiosity and excitement about science in the most entertaining way possible, and </w:t>
      </w:r>
      <w:bookmarkStart w:id="4" w:name="_Int_2ah7sQrG"/>
      <w:r w:rsidR="006A36A6" w:rsidRPr="6273C5B3">
        <w:rPr>
          <w:rFonts w:ascii="Avenir Next LT Pro" w:eastAsia="Arial" w:hAnsi="Avenir Next LT Pro"/>
          <w:i/>
          <w:iCs/>
          <w:sz w:val="24"/>
          <w:szCs w:val="24"/>
        </w:rPr>
        <w:t>there’s</w:t>
      </w:r>
      <w:bookmarkEnd w:id="4"/>
      <w:r w:rsidR="006A36A6" w:rsidRPr="6273C5B3">
        <w:rPr>
          <w:rFonts w:ascii="Avenir Next LT Pro" w:eastAsia="Arial" w:hAnsi="Avenir Next LT Pro"/>
          <w:i/>
          <w:iCs/>
          <w:sz w:val="24"/>
          <w:szCs w:val="24"/>
        </w:rPr>
        <w:t xml:space="preserve"> no better place to share that energy with families than in the heart of London this summer.</w:t>
      </w:r>
      <w:r w:rsidR="2E5B342F" w:rsidRPr="6273C5B3">
        <w:rPr>
          <w:rFonts w:ascii="Avenir Next LT Pro" w:eastAsia="Arial" w:hAnsi="Avenir Next LT Pro"/>
          <w:i/>
          <w:iCs/>
          <w:sz w:val="24"/>
          <w:szCs w:val="24"/>
        </w:rPr>
        <w:t>”</w:t>
      </w:r>
    </w:p>
    <w:p w14:paraId="5042A2DD" w14:textId="175E3D09" w:rsidR="00687CC6" w:rsidRDefault="00687CC6" w:rsidP="4067D00E">
      <w:pPr>
        <w:shd w:val="clear" w:color="auto" w:fill="FFFFFF" w:themeFill="background1"/>
        <w:spacing w:after="0" w:line="240" w:lineRule="auto"/>
        <w:jc w:val="both"/>
        <w:rPr>
          <w:rFonts w:ascii="Avenir Next LT Pro" w:eastAsia="Arial" w:hAnsi="Avenir Next LT Pro"/>
          <w:i/>
          <w:iCs/>
          <w:sz w:val="24"/>
          <w:szCs w:val="24"/>
        </w:rPr>
      </w:pPr>
    </w:p>
    <w:p w14:paraId="7C77EF8B" w14:textId="173A4587" w:rsidR="517345A7" w:rsidRDefault="05394897" w:rsidP="6907DBE4">
      <w:pPr>
        <w:jc w:val="both"/>
        <w:rPr>
          <w:rFonts w:ascii="Avenir Next LT Pro" w:eastAsia="Arial" w:hAnsi="Avenir Next LT Pro"/>
          <w:sz w:val="24"/>
          <w:szCs w:val="24"/>
        </w:rPr>
      </w:pPr>
      <w:r w:rsidRPr="05394897">
        <w:rPr>
          <w:rFonts w:ascii="Avenir Next LT Pro" w:eastAsia="Arial" w:hAnsi="Avenir Next LT Pro"/>
          <w:i/>
          <w:iCs/>
          <w:sz w:val="24"/>
          <w:szCs w:val="24"/>
        </w:rPr>
        <w:t>Brainiac Live</w:t>
      </w:r>
      <w:r w:rsidRPr="05394897">
        <w:rPr>
          <w:rFonts w:ascii="Avenir Next LT Pro" w:eastAsia="Arial" w:hAnsi="Avenir Next LT Pro"/>
          <w:sz w:val="24"/>
          <w:szCs w:val="24"/>
        </w:rPr>
        <w:t xml:space="preserve"> is currently embarking on a UK tour, visiting </w:t>
      </w:r>
      <w:r w:rsidRPr="05394897">
        <w:rPr>
          <w:rFonts w:ascii="Avenir Next LT Pro" w:eastAsia="Arial" w:hAnsi="Avenir Next LT Pro"/>
          <w:b/>
          <w:bCs/>
          <w:sz w:val="24"/>
          <w:szCs w:val="24"/>
        </w:rPr>
        <w:t>Mayflower Studios Southampton</w:t>
      </w:r>
      <w:r w:rsidRPr="05394897">
        <w:rPr>
          <w:rFonts w:ascii="Avenir Next LT Pro" w:eastAsia="Arial" w:hAnsi="Avenir Next LT Pro"/>
          <w:sz w:val="24"/>
          <w:szCs w:val="24"/>
        </w:rPr>
        <w:t xml:space="preserve"> (26 May), </w:t>
      </w:r>
      <w:r w:rsidRPr="05394897">
        <w:rPr>
          <w:rFonts w:ascii="Avenir Next LT Pro" w:eastAsia="Arial" w:hAnsi="Avenir Next LT Pro"/>
          <w:b/>
          <w:bCs/>
          <w:sz w:val="24"/>
          <w:szCs w:val="24"/>
        </w:rPr>
        <w:t>Bristol Old Vic</w:t>
      </w:r>
      <w:r w:rsidRPr="05394897">
        <w:rPr>
          <w:rFonts w:ascii="Avenir Next LT Pro" w:eastAsia="Arial" w:hAnsi="Avenir Next LT Pro"/>
          <w:sz w:val="24"/>
          <w:szCs w:val="24"/>
        </w:rPr>
        <w:t xml:space="preserve"> (28-29 May), </w:t>
      </w:r>
      <w:r w:rsidRPr="05394897">
        <w:rPr>
          <w:rFonts w:ascii="Avenir Next LT Pro" w:eastAsia="Arial" w:hAnsi="Avenir Next LT Pro"/>
          <w:b/>
          <w:bCs/>
          <w:sz w:val="24"/>
          <w:szCs w:val="24"/>
        </w:rPr>
        <w:t xml:space="preserve">Belgrade Theatre Coventry </w:t>
      </w:r>
      <w:r w:rsidRPr="05394897">
        <w:rPr>
          <w:rFonts w:ascii="Avenir Next LT Pro" w:eastAsia="Arial" w:hAnsi="Avenir Next LT Pro"/>
          <w:sz w:val="24"/>
          <w:szCs w:val="24"/>
        </w:rPr>
        <w:t>(20 June – on sale soon),</w:t>
      </w:r>
      <w:r w:rsidRPr="05394897">
        <w:rPr>
          <w:rFonts w:ascii="Avenir Next LT Pro" w:eastAsia="Arial" w:hAnsi="Avenir Next LT Pro"/>
          <w:b/>
          <w:bCs/>
          <w:sz w:val="24"/>
          <w:szCs w:val="24"/>
        </w:rPr>
        <w:t xml:space="preserve"> Theatre Royal Brighton</w:t>
      </w:r>
      <w:r w:rsidRPr="05394897">
        <w:rPr>
          <w:rFonts w:ascii="Avenir Next LT Pro" w:eastAsia="Arial" w:hAnsi="Avenir Next LT Pro"/>
          <w:sz w:val="24"/>
          <w:szCs w:val="24"/>
        </w:rPr>
        <w:t xml:space="preserve"> (4 July), </w:t>
      </w:r>
      <w:r w:rsidRPr="05394897">
        <w:rPr>
          <w:rFonts w:ascii="Avenir Next LT Pro" w:eastAsia="Arial" w:hAnsi="Avenir Next LT Pro"/>
          <w:b/>
          <w:bCs/>
          <w:sz w:val="24"/>
          <w:szCs w:val="24"/>
        </w:rPr>
        <w:t>Grand Opera House York</w:t>
      </w:r>
      <w:r w:rsidRPr="05394897">
        <w:rPr>
          <w:rFonts w:ascii="Avenir Next LT Pro" w:eastAsia="Arial" w:hAnsi="Avenir Next LT Pro"/>
          <w:sz w:val="24"/>
          <w:szCs w:val="24"/>
        </w:rPr>
        <w:t xml:space="preserve"> (13 September) </w:t>
      </w:r>
      <w:r w:rsidRPr="05394897">
        <w:rPr>
          <w:rFonts w:ascii="Avenir Next LT Pro" w:eastAsia="Arial" w:hAnsi="Avenir Next LT Pro"/>
          <w:b/>
          <w:bCs/>
          <w:sz w:val="24"/>
          <w:szCs w:val="24"/>
        </w:rPr>
        <w:t>Queens Theatre, Barnstaple</w:t>
      </w:r>
      <w:r w:rsidRPr="05394897">
        <w:rPr>
          <w:rFonts w:ascii="Avenir Next LT Pro" w:eastAsia="Arial" w:hAnsi="Avenir Next LT Pro"/>
          <w:sz w:val="24"/>
          <w:szCs w:val="24"/>
        </w:rPr>
        <w:t xml:space="preserve"> (18 October), </w:t>
      </w:r>
      <w:r w:rsidRPr="05394897">
        <w:rPr>
          <w:rFonts w:ascii="Avenir Next LT Pro" w:eastAsia="Arial" w:hAnsi="Avenir Next LT Pro"/>
          <w:b/>
          <w:bCs/>
          <w:sz w:val="24"/>
          <w:szCs w:val="24"/>
        </w:rPr>
        <w:t>Chelmsford Theatre</w:t>
      </w:r>
      <w:r w:rsidRPr="05394897">
        <w:rPr>
          <w:rFonts w:ascii="Avenir Next LT Pro" w:eastAsia="Arial" w:hAnsi="Avenir Next LT Pro"/>
          <w:sz w:val="24"/>
          <w:szCs w:val="24"/>
        </w:rPr>
        <w:t xml:space="preserve"> (28 October), </w:t>
      </w:r>
      <w:r w:rsidRPr="05394897">
        <w:rPr>
          <w:rFonts w:ascii="Avenir Next LT Pro" w:eastAsia="Arial" w:hAnsi="Avenir Next LT Pro"/>
          <w:b/>
          <w:bCs/>
          <w:sz w:val="24"/>
          <w:szCs w:val="24"/>
        </w:rPr>
        <w:t>Lighthouse, Poole</w:t>
      </w:r>
      <w:r w:rsidRPr="05394897">
        <w:rPr>
          <w:rFonts w:ascii="Avenir Next LT Pro" w:eastAsia="Arial" w:hAnsi="Avenir Next LT Pro"/>
          <w:sz w:val="24"/>
          <w:szCs w:val="24"/>
        </w:rPr>
        <w:t xml:space="preserve"> (29 October), Anvil Arts Basingstoke (30 October), </w:t>
      </w:r>
      <w:r w:rsidRPr="05394897">
        <w:rPr>
          <w:rFonts w:ascii="Avenir Next LT Pro" w:eastAsia="Arial" w:hAnsi="Avenir Next LT Pro"/>
          <w:b/>
          <w:bCs/>
          <w:sz w:val="24"/>
          <w:szCs w:val="24"/>
        </w:rPr>
        <w:t>St Georges Hall, Bradford</w:t>
      </w:r>
      <w:r w:rsidRPr="05394897">
        <w:rPr>
          <w:rFonts w:ascii="Avenir Next LT Pro" w:eastAsia="Arial" w:hAnsi="Avenir Next LT Pro"/>
          <w:sz w:val="24"/>
          <w:szCs w:val="24"/>
        </w:rPr>
        <w:t xml:space="preserve"> (31 October), </w:t>
      </w:r>
      <w:r w:rsidRPr="05394897">
        <w:rPr>
          <w:rFonts w:ascii="Avenir Next LT Pro" w:eastAsia="Arial" w:hAnsi="Avenir Next LT Pro"/>
          <w:b/>
          <w:bCs/>
          <w:sz w:val="24"/>
          <w:szCs w:val="24"/>
        </w:rPr>
        <w:t>New Theatre Peterborough</w:t>
      </w:r>
      <w:r w:rsidRPr="05394897">
        <w:rPr>
          <w:rFonts w:ascii="Avenir Next LT Pro" w:eastAsia="Arial" w:hAnsi="Avenir Next LT Pro"/>
          <w:sz w:val="24"/>
          <w:szCs w:val="24"/>
        </w:rPr>
        <w:t xml:space="preserve"> (1 November), with further dates to be announced. </w:t>
      </w:r>
    </w:p>
    <w:p w14:paraId="7E27EFF0" w14:textId="4C8705AB" w:rsidR="4067D00E" w:rsidRDefault="05394897" w:rsidP="05394897">
      <w:pPr>
        <w:spacing w:after="0" w:line="240" w:lineRule="auto"/>
        <w:jc w:val="both"/>
        <w:rPr>
          <w:rFonts w:ascii="Avenir Next LT Pro" w:eastAsia="Arial" w:hAnsi="Avenir Next LT Pro"/>
          <w:sz w:val="24"/>
          <w:szCs w:val="24"/>
        </w:rPr>
      </w:pPr>
      <w:r w:rsidRPr="05394897">
        <w:rPr>
          <w:rFonts w:ascii="Avenir Next LT Pro" w:eastAsia="Arial" w:hAnsi="Avenir Next LT Pro"/>
          <w:i/>
          <w:iCs/>
          <w:sz w:val="24"/>
          <w:szCs w:val="24"/>
        </w:rPr>
        <w:t>Brainiac Live</w:t>
      </w:r>
      <w:r w:rsidRPr="05394897">
        <w:rPr>
          <w:rFonts w:ascii="Avenir Next LT Pro" w:eastAsia="Arial" w:hAnsi="Avenir Next LT Pro"/>
          <w:sz w:val="24"/>
          <w:szCs w:val="24"/>
        </w:rPr>
        <w:t xml:space="preserve"> will also be appearing for a 6</w:t>
      </w:r>
      <w:r w:rsidRPr="05394897">
        <w:rPr>
          <w:rFonts w:ascii="Avenir Next LT Pro" w:eastAsia="Arial" w:hAnsi="Avenir Next LT Pro"/>
          <w:sz w:val="24"/>
          <w:szCs w:val="24"/>
          <w:vertAlign w:val="superscript"/>
        </w:rPr>
        <w:t>th</w:t>
      </w:r>
      <w:r w:rsidRPr="05394897">
        <w:rPr>
          <w:rFonts w:ascii="Avenir Next LT Pro" w:eastAsia="Arial" w:hAnsi="Avenir Next LT Pro"/>
          <w:sz w:val="24"/>
          <w:szCs w:val="24"/>
        </w:rPr>
        <w:t xml:space="preserve"> season at </w:t>
      </w:r>
      <w:r w:rsidRPr="05394897">
        <w:rPr>
          <w:rFonts w:ascii="Avenir Next LT Pro" w:eastAsia="Arial" w:hAnsi="Avenir Next LT Pro"/>
          <w:b/>
          <w:bCs/>
          <w:sz w:val="24"/>
          <w:szCs w:val="24"/>
        </w:rPr>
        <w:t xml:space="preserve">Butlins </w:t>
      </w:r>
      <w:r w:rsidRPr="05394897">
        <w:rPr>
          <w:rFonts w:ascii="Avenir Next LT Pro" w:eastAsia="Arial" w:hAnsi="Avenir Next LT Pro"/>
          <w:sz w:val="24"/>
          <w:szCs w:val="24"/>
        </w:rPr>
        <w:t xml:space="preserve">in Minehead, Skegness and Bognor Regis across the May Half Term, October Half Term and School Summer holidays throughout 2026. </w:t>
      </w:r>
    </w:p>
    <w:p w14:paraId="276EE04A" w14:textId="442E4AAA" w:rsidR="00687CC6" w:rsidRPr="00687CC6" w:rsidRDefault="00997622" w:rsidP="2DFFC2F4">
      <w:pPr>
        <w:shd w:val="clear" w:color="auto" w:fill="FFFFFF" w:themeFill="background1"/>
        <w:spacing w:after="0" w:line="240" w:lineRule="auto"/>
        <w:jc w:val="both"/>
        <w:rPr>
          <w:rFonts w:ascii="Avenir Next LT Pro" w:eastAsia="Arial" w:hAnsi="Avenir Next LT Pro"/>
          <w:sz w:val="24"/>
          <w:szCs w:val="24"/>
        </w:rPr>
      </w:pPr>
      <w:r w:rsidRPr="2DFFC2F4">
        <w:rPr>
          <w:rFonts w:ascii="Avenir Next LT Pro" w:eastAsia="Arial" w:hAnsi="Avenir Next LT Pro"/>
          <w:sz w:val="24"/>
          <w:szCs w:val="24"/>
        </w:rPr>
        <w:t>Brainiac Live is s</w:t>
      </w:r>
      <w:r w:rsidR="00687CC6" w:rsidRPr="2DFFC2F4">
        <w:rPr>
          <w:rFonts w:ascii="Avenir Next LT Pro" w:eastAsia="Arial" w:hAnsi="Avenir Next LT Pro"/>
          <w:sz w:val="24"/>
          <w:szCs w:val="24"/>
        </w:rPr>
        <w:t>uitable for ages 5+ but great for all the family</w:t>
      </w:r>
      <w:r w:rsidR="1191F1B2" w:rsidRPr="2DFFC2F4">
        <w:rPr>
          <w:rFonts w:ascii="Avenir Next LT Pro" w:eastAsia="Arial" w:hAnsi="Avenir Next LT Pro"/>
          <w:sz w:val="24"/>
          <w:szCs w:val="24"/>
        </w:rPr>
        <w:t>.</w:t>
      </w:r>
    </w:p>
    <w:p w14:paraId="7F725AAC" w14:textId="1E3DCF23" w:rsidR="2DFFC2F4" w:rsidRDefault="2DFFC2F4" w:rsidP="2DFFC2F4">
      <w:pPr>
        <w:shd w:val="clear" w:color="auto" w:fill="FFFFFF" w:themeFill="background1"/>
        <w:spacing w:after="0" w:line="240" w:lineRule="auto"/>
        <w:jc w:val="both"/>
        <w:rPr>
          <w:rFonts w:ascii="Avenir Next LT Pro" w:eastAsia="Arial" w:hAnsi="Avenir Next LT Pro"/>
          <w:sz w:val="24"/>
          <w:szCs w:val="24"/>
        </w:rPr>
      </w:pPr>
    </w:p>
    <w:p w14:paraId="739CB206" w14:textId="18ACC556" w:rsidR="00687CC6" w:rsidRPr="007533DF" w:rsidRDefault="05394897" w:rsidP="05394897">
      <w:pPr>
        <w:shd w:val="clear" w:color="auto" w:fill="FFFFFF" w:themeFill="background1"/>
        <w:spacing w:after="0" w:line="240" w:lineRule="auto"/>
        <w:jc w:val="both"/>
        <w:rPr>
          <w:rFonts w:ascii="Avenir Next LT Pro" w:eastAsia="Arial" w:hAnsi="Avenir Next LT Pro"/>
          <w:sz w:val="24"/>
          <w:szCs w:val="24"/>
        </w:rPr>
      </w:pPr>
      <w:r w:rsidRPr="05394897">
        <w:rPr>
          <w:rFonts w:ascii="Avenir Next LT Pro" w:eastAsia="Arial" w:hAnsi="Avenir Next LT Pro"/>
          <w:sz w:val="24"/>
          <w:szCs w:val="24"/>
          <w:lang w:val="en-US"/>
        </w:rPr>
        <w:t xml:space="preserve">TikTok: @brainiac / Facebook: </w:t>
      </w:r>
      <w:proofErr w:type="spellStart"/>
      <w:r w:rsidRPr="05394897">
        <w:rPr>
          <w:rFonts w:ascii="Avenir Next LT Pro" w:eastAsia="Arial" w:hAnsi="Avenir Next LT Pro"/>
          <w:sz w:val="24"/>
          <w:szCs w:val="24"/>
          <w:lang w:val="en-US"/>
        </w:rPr>
        <w:t>brainiaclive</w:t>
      </w:r>
      <w:proofErr w:type="spellEnd"/>
      <w:r w:rsidRPr="05394897">
        <w:rPr>
          <w:rFonts w:ascii="Avenir Next LT Pro" w:eastAsia="Arial" w:hAnsi="Avenir Next LT Pro"/>
          <w:sz w:val="24"/>
          <w:szCs w:val="24"/>
          <w:lang w:val="en-US"/>
        </w:rPr>
        <w:t xml:space="preserve"> / Instagram: @brainiaclive / YouTube: @Brainiac-TV / Tickets and additional information: </w:t>
      </w:r>
      <w:hyperlink r:id="rId10">
        <w:r w:rsidRPr="05394897">
          <w:rPr>
            <w:rStyle w:val="Hyperlink"/>
            <w:rFonts w:ascii="Avenir Next LT Pro" w:eastAsia="Avenir Next LT Pro" w:hAnsi="Avenir Next LT Pro" w:cs="Avenir Next LT Pro"/>
            <w:sz w:val="24"/>
            <w:szCs w:val="24"/>
            <w:lang w:val="en-US"/>
          </w:rPr>
          <w:t>www.brainiaclive.com</w:t>
        </w:r>
      </w:hyperlink>
      <w:r w:rsidRPr="05394897">
        <w:rPr>
          <w:rFonts w:ascii="Aptos" w:eastAsia="Aptos" w:hAnsi="Aptos" w:cs="Aptos"/>
          <w:sz w:val="24"/>
          <w:szCs w:val="24"/>
          <w:lang w:val="en-US"/>
        </w:rPr>
        <w:t xml:space="preserve"> </w:t>
      </w:r>
      <w:r w:rsidRPr="05394897">
        <w:rPr>
          <w:rFonts w:ascii="Avenir Next LT Pro" w:eastAsia="Avenir Next LT Pro" w:hAnsi="Avenir Next LT Pro" w:cs="Avenir Next LT Pro"/>
          <w:sz w:val="24"/>
          <w:szCs w:val="24"/>
          <w:lang w:val="en-US"/>
        </w:rPr>
        <w:t xml:space="preserve"> </w:t>
      </w:r>
    </w:p>
    <w:p w14:paraId="037DD662" w14:textId="77777777" w:rsidR="007533DF" w:rsidRPr="000B5396" w:rsidRDefault="007533DF" w:rsidP="00783254">
      <w:pPr>
        <w:shd w:val="clear" w:color="auto" w:fill="FFFFFF" w:themeFill="background1"/>
        <w:spacing w:after="0" w:line="240" w:lineRule="auto"/>
        <w:jc w:val="both"/>
        <w:rPr>
          <w:rFonts w:ascii="Avenir Next LT Pro" w:eastAsia="Arial" w:hAnsi="Avenir Next LT Pro" w:cstheme="minorHAnsi"/>
          <w:sz w:val="24"/>
          <w:szCs w:val="24"/>
        </w:rPr>
      </w:pPr>
    </w:p>
    <w:p w14:paraId="30C1B571" w14:textId="33E4805A" w:rsidR="004A0C18" w:rsidRPr="00814858" w:rsidRDefault="004A0C18" w:rsidP="00783254">
      <w:pPr>
        <w:shd w:val="clear" w:color="auto" w:fill="FFFFFF" w:themeFill="background1"/>
        <w:spacing w:after="0" w:line="240" w:lineRule="auto"/>
        <w:jc w:val="both"/>
        <w:rPr>
          <w:rFonts w:ascii="Avenir Next LT Pro" w:eastAsia="Arial" w:hAnsi="Avenir Next LT Pro" w:cstheme="minorHAnsi"/>
        </w:rPr>
      </w:pPr>
      <w:r w:rsidRPr="00814858">
        <w:rPr>
          <w:rFonts w:ascii="Avenir Next LT Pro" w:eastAsia="Arial" w:hAnsi="Avenir Next LT Pro" w:cstheme="minorHAnsi"/>
        </w:rPr>
        <w:t xml:space="preserve">- END </w:t>
      </w:r>
      <w:r w:rsidR="00BA64D5" w:rsidRPr="00814858">
        <w:rPr>
          <w:rFonts w:ascii="Avenir Next LT Pro" w:eastAsia="Arial" w:hAnsi="Avenir Next LT Pro" w:cstheme="minorHAnsi"/>
        </w:rPr>
        <w:t>–</w:t>
      </w:r>
    </w:p>
    <w:p w14:paraId="7C8F0C71" w14:textId="77777777" w:rsidR="00E955B8" w:rsidRPr="00814858" w:rsidRDefault="00E955B8" w:rsidP="00783254">
      <w:pPr>
        <w:shd w:val="clear" w:color="auto" w:fill="FFFFFF" w:themeFill="background1"/>
        <w:spacing w:after="0" w:line="240" w:lineRule="auto"/>
        <w:jc w:val="both"/>
        <w:rPr>
          <w:rFonts w:ascii="Avenir Next LT Pro" w:eastAsia="Arial" w:hAnsi="Avenir Next LT Pro" w:cstheme="minorHAnsi"/>
        </w:rPr>
      </w:pPr>
    </w:p>
    <w:bookmarkEnd w:id="0"/>
    <w:bookmarkEnd w:id="1"/>
    <w:p w14:paraId="74476B9F" w14:textId="77777777" w:rsidR="00FB70C9" w:rsidRPr="00FB70C9" w:rsidRDefault="00FB70C9" w:rsidP="00FB70C9">
      <w:pPr>
        <w:pStyle w:val="NoSpacing"/>
        <w:jc w:val="both"/>
        <w:rPr>
          <w:rFonts w:ascii="Avenir Next LT Pro" w:eastAsia="Avenir Next LT Pro" w:hAnsi="Avenir Next LT Pro" w:cs="Avenir Next LT Pro"/>
          <w:b/>
          <w:bCs/>
          <w:color w:val="000000" w:themeColor="text1"/>
          <w:u w:val="single"/>
        </w:rPr>
      </w:pPr>
      <w:r w:rsidRPr="00FB70C9">
        <w:rPr>
          <w:rFonts w:ascii="Avenir Next LT Pro" w:eastAsia="Avenir Next LT Pro" w:hAnsi="Avenir Next LT Pro" w:cs="Avenir Next LT Pro"/>
          <w:b/>
          <w:bCs/>
          <w:color w:val="000000" w:themeColor="text1"/>
          <w:u w:val="single"/>
        </w:rPr>
        <w:t>LISTINGS</w:t>
      </w:r>
    </w:p>
    <w:p w14:paraId="72F8B536" w14:textId="77777777" w:rsidR="00FB70C9" w:rsidRPr="00FB70C9" w:rsidRDefault="00FB70C9" w:rsidP="00FB70C9">
      <w:pPr>
        <w:pStyle w:val="NoSpacing"/>
        <w:jc w:val="both"/>
        <w:rPr>
          <w:rFonts w:ascii="Avenir Next LT Pro" w:eastAsia="Avenir Next LT Pro" w:hAnsi="Avenir Next LT Pro" w:cs="Avenir Next LT Pro"/>
          <w:b/>
          <w:bCs/>
          <w:color w:val="000000" w:themeColor="text1"/>
          <w:u w:val="single"/>
        </w:rPr>
      </w:pPr>
    </w:p>
    <w:p w14:paraId="4A4CBB99" w14:textId="77777777" w:rsidR="00FB70C9" w:rsidRPr="00FB70C9" w:rsidRDefault="00FB70C9" w:rsidP="00FB70C9">
      <w:pPr>
        <w:pStyle w:val="NoSpacing"/>
        <w:jc w:val="both"/>
        <w:rPr>
          <w:rFonts w:ascii="Avenir Next LT Pro" w:eastAsia="Avenir Next LT Pro" w:hAnsi="Avenir Next LT Pro" w:cs="Avenir Next LT Pro"/>
          <w:color w:val="000000" w:themeColor="text1"/>
        </w:rPr>
      </w:pPr>
      <w:r w:rsidRPr="00FB70C9">
        <w:rPr>
          <w:rFonts w:ascii="Avenir Next LT Pro" w:eastAsia="Avenir Next LT Pro" w:hAnsi="Avenir Next LT Pro" w:cs="Avenir Next LT Pro"/>
          <w:color w:val="000000" w:themeColor="text1"/>
        </w:rPr>
        <w:t>BRAINIAC LIVE</w:t>
      </w:r>
    </w:p>
    <w:p w14:paraId="7CC5B478" w14:textId="77777777" w:rsidR="00FB70C9" w:rsidRPr="00FB70C9" w:rsidRDefault="00FB70C9" w:rsidP="00FB70C9">
      <w:pPr>
        <w:pStyle w:val="NoSpacing"/>
        <w:jc w:val="both"/>
        <w:rPr>
          <w:rFonts w:ascii="Avenir Next LT Pro" w:eastAsia="Avenir Next LT Pro" w:hAnsi="Avenir Next LT Pro" w:cs="Avenir Next LT Pro"/>
          <w:color w:val="000000" w:themeColor="text1"/>
        </w:rPr>
      </w:pPr>
      <w:r w:rsidRPr="00FB70C9">
        <w:rPr>
          <w:rFonts w:ascii="Avenir Next LT Pro" w:eastAsia="Avenir Next LT Pro" w:hAnsi="Avenir Next LT Pro" w:cs="Avenir Next LT Pro"/>
          <w:color w:val="000000" w:themeColor="text1"/>
        </w:rPr>
        <w:t>Garrick Theatre</w:t>
      </w:r>
    </w:p>
    <w:p w14:paraId="47A96245" w14:textId="77777777" w:rsidR="00FB70C9" w:rsidRPr="00FB70C9" w:rsidRDefault="00FB70C9" w:rsidP="00FB70C9">
      <w:pPr>
        <w:pStyle w:val="NoSpacing"/>
        <w:jc w:val="both"/>
        <w:rPr>
          <w:rFonts w:ascii="Avenir Next LT Pro" w:eastAsia="Avenir Next LT Pro" w:hAnsi="Avenir Next LT Pro" w:cs="Avenir Next LT Pro"/>
          <w:color w:val="000000" w:themeColor="text1"/>
        </w:rPr>
      </w:pPr>
      <w:r w:rsidRPr="00FB70C9">
        <w:rPr>
          <w:rFonts w:ascii="Avenir Next LT Pro" w:eastAsia="Avenir Next LT Pro" w:hAnsi="Avenir Next LT Pro" w:cs="Avenir Next LT Pro"/>
          <w:color w:val="000000" w:themeColor="text1"/>
        </w:rPr>
        <w:t>2 Charing Cross Road, London WC2H 0HH</w:t>
      </w:r>
    </w:p>
    <w:p w14:paraId="482BC283" w14:textId="77777777" w:rsidR="00FB70C9" w:rsidRPr="00FB70C9" w:rsidRDefault="00FB70C9" w:rsidP="00FB70C9">
      <w:pPr>
        <w:pStyle w:val="NoSpacing"/>
        <w:jc w:val="both"/>
        <w:rPr>
          <w:rFonts w:ascii="Avenir Next LT Pro" w:eastAsia="Avenir Next LT Pro" w:hAnsi="Avenir Next LT Pro" w:cs="Avenir Next LT Pro"/>
          <w:color w:val="000000" w:themeColor="text1"/>
        </w:rPr>
      </w:pPr>
    </w:p>
    <w:p w14:paraId="51D20670" w14:textId="77777777" w:rsidR="00FB70C9" w:rsidRPr="00FB70C9" w:rsidRDefault="00FB70C9" w:rsidP="00FB70C9">
      <w:pPr>
        <w:pStyle w:val="NoSpacing"/>
        <w:jc w:val="both"/>
        <w:rPr>
          <w:rFonts w:ascii="Avenir Next LT Pro" w:eastAsia="Avenir Next LT Pro" w:hAnsi="Avenir Next LT Pro" w:cs="Avenir Next LT Pro"/>
          <w:color w:val="000000" w:themeColor="text1"/>
        </w:rPr>
      </w:pPr>
      <w:r w:rsidRPr="00FB70C9">
        <w:rPr>
          <w:rFonts w:ascii="Avenir Next LT Pro" w:eastAsia="Avenir Next LT Pro" w:hAnsi="Avenir Next LT Pro" w:cs="Avenir Next LT Pro"/>
          <w:color w:val="000000" w:themeColor="text1"/>
        </w:rPr>
        <w:t>Sunday 26 July – Sunday 30 August 2026</w:t>
      </w:r>
    </w:p>
    <w:p w14:paraId="555A14C7" w14:textId="0737C4E5" w:rsidR="00FB70C9" w:rsidRPr="00FB70C9" w:rsidRDefault="00FB70C9" w:rsidP="00FB70C9">
      <w:pPr>
        <w:pStyle w:val="NoSpacing"/>
        <w:jc w:val="both"/>
        <w:rPr>
          <w:rFonts w:ascii="Avenir Next LT Pro" w:eastAsia="Avenir Next LT Pro" w:hAnsi="Avenir Next LT Pro" w:cs="Avenir Next LT Pro"/>
          <w:color w:val="000000" w:themeColor="text1"/>
        </w:rPr>
      </w:pPr>
      <w:r w:rsidRPr="14B549AF">
        <w:rPr>
          <w:rFonts w:ascii="Avenir Next LT Pro" w:eastAsia="Avenir Next LT Pro" w:hAnsi="Avenir Next LT Pro" w:cs="Avenir Next LT Pro"/>
          <w:color w:val="000000" w:themeColor="text1"/>
        </w:rPr>
        <w:t>Press performance:</w:t>
      </w:r>
      <w:r w:rsidR="00D06B5F" w:rsidRPr="14B549AF">
        <w:rPr>
          <w:rFonts w:ascii="Avenir Next LT Pro" w:eastAsia="Avenir Next LT Pro" w:hAnsi="Avenir Next LT Pro" w:cs="Avenir Next LT Pro"/>
          <w:color w:val="000000" w:themeColor="text1"/>
        </w:rPr>
        <w:t xml:space="preserve"> </w:t>
      </w:r>
      <w:r w:rsidRPr="14B549AF">
        <w:rPr>
          <w:rFonts w:ascii="Avenir Next LT Pro" w:eastAsia="Avenir Next LT Pro" w:hAnsi="Avenir Next LT Pro" w:cs="Avenir Next LT Pro"/>
          <w:color w:val="000000" w:themeColor="text1"/>
        </w:rPr>
        <w:t>Tuesday 28 July 2.30pm</w:t>
      </w:r>
    </w:p>
    <w:p w14:paraId="2D80D155" w14:textId="0EAADF6E" w:rsidR="00FB70C9" w:rsidRPr="00FB70C9" w:rsidRDefault="00FB70C9" w:rsidP="00FB70C9">
      <w:pPr>
        <w:pStyle w:val="NoSpacing"/>
        <w:jc w:val="both"/>
        <w:rPr>
          <w:rFonts w:ascii="Avenir Next LT Pro" w:eastAsia="Avenir Next LT Pro" w:hAnsi="Avenir Next LT Pro" w:cs="Avenir Next LT Pro"/>
          <w:color w:val="000000" w:themeColor="text1"/>
        </w:rPr>
      </w:pPr>
      <w:r w:rsidRPr="00FB70C9">
        <w:rPr>
          <w:rFonts w:ascii="Avenir Next LT Pro" w:eastAsia="Avenir Next LT Pro" w:hAnsi="Avenir Next LT Pro" w:cs="Avenir Next LT Pro"/>
          <w:color w:val="000000" w:themeColor="text1"/>
        </w:rPr>
        <w:t>Running time:</w:t>
      </w:r>
      <w:r>
        <w:rPr>
          <w:rFonts w:ascii="Avenir Next LT Pro" w:eastAsia="Avenir Next LT Pro" w:hAnsi="Avenir Next LT Pro" w:cs="Avenir Next LT Pro"/>
          <w:color w:val="000000" w:themeColor="text1"/>
        </w:rPr>
        <w:t xml:space="preserve"> </w:t>
      </w:r>
      <w:r w:rsidRPr="00FB70C9">
        <w:rPr>
          <w:rFonts w:ascii="Avenir Next LT Pro" w:eastAsia="Avenir Next LT Pro" w:hAnsi="Avenir Next LT Pro" w:cs="Avenir Next LT Pro"/>
          <w:color w:val="000000" w:themeColor="text1"/>
        </w:rPr>
        <w:t>1 hour (no interval)</w:t>
      </w:r>
    </w:p>
    <w:p w14:paraId="197D7DC3" w14:textId="59F5CB41" w:rsidR="00FB70C9" w:rsidRPr="00FB70C9" w:rsidRDefault="00FB70C9" w:rsidP="00FB70C9">
      <w:pPr>
        <w:pStyle w:val="NoSpacing"/>
        <w:jc w:val="both"/>
        <w:rPr>
          <w:rFonts w:ascii="Avenir Next LT Pro" w:eastAsia="Avenir Next LT Pro" w:hAnsi="Avenir Next LT Pro" w:cs="Avenir Next LT Pro"/>
          <w:color w:val="000000" w:themeColor="text1"/>
        </w:rPr>
      </w:pPr>
      <w:r w:rsidRPr="00FB70C9">
        <w:rPr>
          <w:rFonts w:ascii="Avenir Next LT Pro" w:eastAsia="Avenir Next LT Pro" w:hAnsi="Avenir Next LT Pro" w:cs="Avenir Next LT Pro"/>
          <w:color w:val="000000" w:themeColor="text1"/>
        </w:rPr>
        <w:t>Age guidance:</w:t>
      </w:r>
      <w:r>
        <w:rPr>
          <w:rFonts w:ascii="Avenir Next LT Pro" w:eastAsia="Avenir Next LT Pro" w:hAnsi="Avenir Next LT Pro" w:cs="Avenir Next LT Pro"/>
          <w:color w:val="000000" w:themeColor="text1"/>
        </w:rPr>
        <w:t xml:space="preserve"> </w:t>
      </w:r>
      <w:r w:rsidRPr="00FB70C9">
        <w:rPr>
          <w:rFonts w:ascii="Avenir Next LT Pro" w:eastAsia="Avenir Next LT Pro" w:hAnsi="Avenir Next LT Pro" w:cs="Avenir Next LT Pro"/>
          <w:color w:val="000000" w:themeColor="text1"/>
        </w:rPr>
        <w:t>5+</w:t>
      </w:r>
    </w:p>
    <w:p w14:paraId="399668BA" w14:textId="4F77B936" w:rsidR="00FB70C9" w:rsidRPr="00FB70C9" w:rsidRDefault="05394897" w:rsidP="00FB70C9">
      <w:pPr>
        <w:pStyle w:val="NoSpacing"/>
        <w:jc w:val="both"/>
        <w:rPr>
          <w:rFonts w:ascii="Avenir Next LT Pro" w:eastAsia="Avenir Next LT Pro" w:hAnsi="Avenir Next LT Pro" w:cs="Avenir Next LT Pro"/>
          <w:color w:val="000000" w:themeColor="text1"/>
        </w:rPr>
      </w:pPr>
      <w:r w:rsidRPr="05394897">
        <w:rPr>
          <w:rFonts w:ascii="Avenir Next LT Pro" w:eastAsia="Avenir Next LT Pro" w:hAnsi="Avenir Next LT Pro" w:cs="Avenir Next LT Pro"/>
          <w:color w:val="000000" w:themeColor="text1"/>
        </w:rPr>
        <w:t>Tickets: From £19.50</w:t>
      </w:r>
    </w:p>
    <w:p w14:paraId="086A6ADC" w14:textId="6F64CF5E" w:rsidR="00FB70C9" w:rsidRPr="00D06B5F" w:rsidRDefault="00FB70C9" w:rsidP="00FB70C9">
      <w:pPr>
        <w:pStyle w:val="NoSpacing"/>
        <w:jc w:val="both"/>
        <w:rPr>
          <w:rFonts w:ascii="Avenir Next LT Pro" w:eastAsia="Avenir Next LT Pro" w:hAnsi="Avenir Next LT Pro" w:cs="Avenir Next LT Pro"/>
          <w:color w:val="000000" w:themeColor="text1"/>
        </w:rPr>
      </w:pPr>
      <w:r w:rsidRPr="00FB70C9">
        <w:rPr>
          <w:rFonts w:ascii="Avenir Next LT Pro" w:eastAsia="Avenir Next LT Pro" w:hAnsi="Avenir Next LT Pro" w:cs="Avenir Next LT Pro"/>
          <w:color w:val="000000" w:themeColor="text1"/>
        </w:rPr>
        <w:t>Box Office:</w:t>
      </w:r>
      <w:r w:rsidR="00D06B5F">
        <w:rPr>
          <w:rFonts w:ascii="Avenir Next LT Pro" w:eastAsia="Avenir Next LT Pro" w:hAnsi="Avenir Next LT Pro" w:cs="Avenir Next LT Pro"/>
          <w:color w:val="000000" w:themeColor="text1"/>
        </w:rPr>
        <w:t xml:space="preserve"> </w:t>
      </w:r>
      <w:r w:rsidRPr="00D06B5F">
        <w:rPr>
          <w:rFonts w:ascii="Avenir Next LT Pro" w:eastAsia="Avenir Next LT Pro" w:hAnsi="Avenir Next LT Pro" w:cs="Avenir Next LT Pro"/>
          <w:color w:val="000000" w:themeColor="text1"/>
        </w:rPr>
        <w:t>0330 333 4811</w:t>
      </w:r>
    </w:p>
    <w:p w14:paraId="1BE8CF4B" w14:textId="6AEF631C" w:rsidR="00FB70C9" w:rsidRPr="00FB70C9" w:rsidRDefault="00FB70C9" w:rsidP="00FB70C9">
      <w:pPr>
        <w:pStyle w:val="NoSpacing"/>
        <w:jc w:val="both"/>
        <w:rPr>
          <w:rFonts w:ascii="Avenir Next LT Pro" w:eastAsia="Avenir Next LT Pro" w:hAnsi="Avenir Next LT Pro" w:cs="Avenir Next LT Pro"/>
          <w:color w:val="000000" w:themeColor="text1"/>
        </w:rPr>
      </w:pPr>
      <w:r w:rsidRPr="00FB70C9">
        <w:rPr>
          <w:rFonts w:ascii="Avenir Next LT Pro" w:eastAsia="Avenir Next LT Pro" w:hAnsi="Avenir Next LT Pro" w:cs="Avenir Next LT Pro"/>
          <w:color w:val="000000" w:themeColor="text1"/>
        </w:rPr>
        <w:t>Website: nimaxtheatres.com</w:t>
      </w:r>
    </w:p>
    <w:p w14:paraId="4D652359" w14:textId="77777777" w:rsidR="00FB70C9" w:rsidRPr="00FB70C9" w:rsidRDefault="00FB70C9" w:rsidP="00FB70C9">
      <w:pPr>
        <w:pStyle w:val="NoSpacing"/>
        <w:jc w:val="both"/>
        <w:rPr>
          <w:rFonts w:ascii="Avenir Next LT Pro" w:eastAsia="Avenir Next LT Pro" w:hAnsi="Avenir Next LT Pro" w:cs="Avenir Next LT Pro"/>
          <w:color w:val="000000" w:themeColor="text1"/>
        </w:rPr>
      </w:pPr>
    </w:p>
    <w:p w14:paraId="3C09EE07" w14:textId="77777777" w:rsidR="00FB70C9" w:rsidRPr="00FB70C9" w:rsidRDefault="00FB70C9" w:rsidP="00FB70C9">
      <w:pPr>
        <w:pStyle w:val="NoSpacing"/>
        <w:jc w:val="both"/>
        <w:rPr>
          <w:rFonts w:ascii="Avenir Next LT Pro" w:eastAsia="Avenir Next LT Pro" w:hAnsi="Avenir Next LT Pro" w:cs="Avenir Next LT Pro"/>
          <w:color w:val="000000" w:themeColor="text1"/>
        </w:rPr>
      </w:pPr>
      <w:r w:rsidRPr="00FB70C9">
        <w:rPr>
          <w:rFonts w:ascii="Avenir Next LT Pro" w:eastAsia="Avenir Next LT Pro" w:hAnsi="Avenir Next LT Pro" w:cs="Avenir Next LT Pro"/>
          <w:color w:val="000000" w:themeColor="text1"/>
        </w:rPr>
        <w:t>Socials:</w:t>
      </w:r>
    </w:p>
    <w:p w14:paraId="63FD58DC" w14:textId="77777777" w:rsidR="00FB70C9" w:rsidRPr="00FB70C9" w:rsidRDefault="00FB70C9" w:rsidP="00FB70C9">
      <w:pPr>
        <w:pStyle w:val="NoSpacing"/>
        <w:jc w:val="both"/>
        <w:rPr>
          <w:rFonts w:ascii="Avenir Next LT Pro" w:eastAsia="Avenir Next LT Pro" w:hAnsi="Avenir Next LT Pro" w:cs="Avenir Next LT Pro"/>
          <w:color w:val="000000" w:themeColor="text1"/>
        </w:rPr>
      </w:pPr>
      <w:r w:rsidRPr="00FB70C9">
        <w:rPr>
          <w:rFonts w:ascii="Avenir Next LT Pro" w:eastAsia="Avenir Next LT Pro" w:hAnsi="Avenir Next LT Pro" w:cs="Avenir Next LT Pro"/>
          <w:color w:val="000000" w:themeColor="text1"/>
        </w:rPr>
        <w:t>TikTok: @brainiac</w:t>
      </w:r>
    </w:p>
    <w:p w14:paraId="0946D35B" w14:textId="77777777" w:rsidR="00FB70C9" w:rsidRPr="00FB70C9" w:rsidRDefault="00FB70C9" w:rsidP="00FB70C9">
      <w:pPr>
        <w:pStyle w:val="NoSpacing"/>
        <w:jc w:val="both"/>
        <w:rPr>
          <w:rFonts w:ascii="Avenir Next LT Pro" w:eastAsia="Avenir Next LT Pro" w:hAnsi="Avenir Next LT Pro" w:cs="Avenir Next LT Pro"/>
          <w:color w:val="000000" w:themeColor="text1"/>
        </w:rPr>
      </w:pPr>
      <w:r w:rsidRPr="00FB70C9">
        <w:rPr>
          <w:rFonts w:ascii="Avenir Next LT Pro" w:eastAsia="Avenir Next LT Pro" w:hAnsi="Avenir Next LT Pro" w:cs="Avenir Next LT Pro"/>
          <w:color w:val="000000" w:themeColor="text1"/>
        </w:rPr>
        <w:t>Instagram: @brainiaclive</w:t>
      </w:r>
    </w:p>
    <w:p w14:paraId="7D26FEF4" w14:textId="77777777" w:rsidR="00FB70C9" w:rsidRPr="00FB70C9" w:rsidRDefault="00FB70C9" w:rsidP="00FB70C9">
      <w:pPr>
        <w:pStyle w:val="NoSpacing"/>
        <w:jc w:val="both"/>
        <w:rPr>
          <w:rFonts w:ascii="Avenir Next LT Pro" w:eastAsia="Avenir Next LT Pro" w:hAnsi="Avenir Next LT Pro" w:cs="Avenir Next LT Pro"/>
          <w:color w:val="000000" w:themeColor="text1"/>
        </w:rPr>
      </w:pPr>
      <w:r w:rsidRPr="00FB70C9">
        <w:rPr>
          <w:rFonts w:ascii="Avenir Next LT Pro" w:eastAsia="Avenir Next LT Pro" w:hAnsi="Avenir Next LT Pro" w:cs="Avenir Next LT Pro"/>
          <w:color w:val="000000" w:themeColor="text1"/>
        </w:rPr>
        <w:t xml:space="preserve">Facebook: </w:t>
      </w:r>
      <w:proofErr w:type="spellStart"/>
      <w:r w:rsidRPr="00FB70C9">
        <w:rPr>
          <w:rFonts w:ascii="Avenir Next LT Pro" w:eastAsia="Avenir Next LT Pro" w:hAnsi="Avenir Next LT Pro" w:cs="Avenir Next LT Pro"/>
          <w:color w:val="000000" w:themeColor="text1"/>
        </w:rPr>
        <w:t>brainiaclive</w:t>
      </w:r>
      <w:proofErr w:type="spellEnd"/>
    </w:p>
    <w:p w14:paraId="294CE945" w14:textId="5C0FDFFC" w:rsidR="2411C88F" w:rsidRPr="00FB70C9" w:rsidRDefault="00FB70C9" w:rsidP="00FB70C9">
      <w:pPr>
        <w:pStyle w:val="NoSpacing"/>
        <w:jc w:val="both"/>
        <w:rPr>
          <w:rFonts w:ascii="Avenir Next LT Pro" w:eastAsia="Avenir Next LT Pro" w:hAnsi="Avenir Next LT Pro" w:cs="Avenir Next LT Pro"/>
          <w:color w:val="000000" w:themeColor="text1"/>
        </w:rPr>
      </w:pPr>
      <w:r w:rsidRPr="1436CF09">
        <w:rPr>
          <w:rFonts w:ascii="Avenir Next LT Pro" w:eastAsia="Avenir Next LT Pro" w:hAnsi="Avenir Next LT Pro" w:cs="Avenir Next LT Pro"/>
          <w:color w:val="000000" w:themeColor="text1"/>
        </w:rPr>
        <w:t>YouTube: @Brainiac-TV</w:t>
      </w:r>
    </w:p>
    <w:p w14:paraId="392F9993" w14:textId="4039D02D" w:rsidR="1436CF09" w:rsidRDefault="1436CF09" w:rsidP="1436CF09">
      <w:pPr>
        <w:pStyle w:val="NoSpacing"/>
        <w:jc w:val="both"/>
        <w:rPr>
          <w:rFonts w:ascii="Avenir Next LT Pro" w:eastAsia="Avenir Next LT Pro" w:hAnsi="Avenir Next LT Pro" w:cs="Avenir Next LT Pro"/>
          <w:color w:val="000000" w:themeColor="text1"/>
        </w:rPr>
      </w:pPr>
    </w:p>
    <w:p w14:paraId="5D8BBE74" w14:textId="3856E66E" w:rsidR="564DE4FF" w:rsidRDefault="564DE4FF" w:rsidP="25480330">
      <w:pPr>
        <w:pStyle w:val="NoSpacing"/>
        <w:jc w:val="both"/>
      </w:pPr>
      <w:r w:rsidRPr="25480330">
        <w:rPr>
          <w:rFonts w:ascii="Avenir Next LT Pro" w:eastAsia="Avenir Next LT Pro" w:hAnsi="Avenir Next LT Pro" w:cs="Avenir Next LT Pro"/>
          <w:b/>
          <w:bCs/>
          <w:color w:val="000000" w:themeColor="text1"/>
          <w:u w:val="single"/>
        </w:rPr>
        <w:t>ABOUT DAN COLMAN CREATIVE</w:t>
      </w:r>
    </w:p>
    <w:p w14:paraId="50303957" w14:textId="763C1F17" w:rsidR="564DE4FF" w:rsidRDefault="564DE4FF" w:rsidP="25480330">
      <w:pPr>
        <w:pStyle w:val="NoSpacing"/>
        <w:jc w:val="both"/>
      </w:pPr>
      <w:r w:rsidRPr="25480330">
        <w:rPr>
          <w:rFonts w:ascii="Avenir Next LT Pro" w:eastAsia="Avenir Next LT Pro" w:hAnsi="Avenir Next LT Pro" w:cs="Avenir Next LT Pro"/>
          <w:color w:val="000000" w:themeColor="text1"/>
        </w:rPr>
        <w:t xml:space="preserve"> </w:t>
      </w:r>
    </w:p>
    <w:p w14:paraId="03BA97B0" w14:textId="5E9C2661" w:rsidR="564DE4FF" w:rsidRDefault="05394897" w:rsidP="25480330">
      <w:pPr>
        <w:pStyle w:val="NoSpacing"/>
        <w:jc w:val="both"/>
      </w:pPr>
      <w:r w:rsidRPr="05394897">
        <w:rPr>
          <w:rFonts w:ascii="Avenir Next LT Pro" w:eastAsia="Avenir Next LT Pro" w:hAnsi="Avenir Next LT Pro" w:cs="Avenir Next LT Pro"/>
        </w:rPr>
        <w:lastRenderedPageBreak/>
        <w:t xml:space="preserve">Dan Colman produces Award Winning Live Entertainment Family experiences and theatre based on popular global brands. The company has produced multiple large-scale shows and tours both in the UK and Internationally and to date has won x 4 Olivier Awards including three for Best Entertainment including the original Slava’s </w:t>
      </w:r>
      <w:proofErr w:type="spellStart"/>
      <w:r w:rsidRPr="05394897">
        <w:rPr>
          <w:rFonts w:ascii="Avenir Next LT Pro" w:eastAsia="Avenir Next LT Pro" w:hAnsi="Avenir Next LT Pro" w:cs="Avenir Next LT Pro"/>
        </w:rPr>
        <w:t>Snowshow</w:t>
      </w:r>
      <w:proofErr w:type="spellEnd"/>
      <w:r w:rsidRPr="05394897">
        <w:rPr>
          <w:rFonts w:ascii="Avenir Next LT Pro" w:eastAsia="Avenir Next LT Pro" w:hAnsi="Avenir Next LT Pro" w:cs="Avenir Next LT Pro"/>
        </w:rPr>
        <w:t xml:space="preserve"> and most recently the 2025 Olivier Award for Best Family Show, for Brainiac Live.</w:t>
      </w:r>
    </w:p>
    <w:p w14:paraId="3BD1EA61" w14:textId="383AC13E" w:rsidR="564DE4FF" w:rsidRDefault="564DE4FF" w:rsidP="25480330">
      <w:pPr>
        <w:pStyle w:val="NoSpacing"/>
        <w:jc w:val="both"/>
      </w:pPr>
      <w:r w:rsidRPr="25480330">
        <w:rPr>
          <w:rFonts w:ascii="Avenir Next LT Pro" w:eastAsia="Avenir Next LT Pro" w:hAnsi="Avenir Next LT Pro" w:cs="Avenir Next LT Pro"/>
          <w:color w:val="000000" w:themeColor="text1"/>
        </w:rPr>
        <w:t xml:space="preserve"> </w:t>
      </w:r>
    </w:p>
    <w:p w14:paraId="24E1C7C0" w14:textId="7F5B6FD3" w:rsidR="564DE4FF" w:rsidRDefault="564DE4FF" w:rsidP="25480330">
      <w:pPr>
        <w:pStyle w:val="NoSpacing"/>
        <w:jc w:val="both"/>
      </w:pPr>
      <w:r w:rsidRPr="25480330">
        <w:rPr>
          <w:rFonts w:ascii="Avenir Next LT Pro" w:eastAsia="Avenir Next LT Pro" w:hAnsi="Avenir Next LT Pro" w:cs="Avenir Next LT Pro"/>
          <w:color w:val="000000" w:themeColor="text1"/>
        </w:rPr>
        <w:t xml:space="preserve">Dan produced many of the UK’s largest family Arena shows including the original record-setting Tweenies Live tours. </w:t>
      </w:r>
    </w:p>
    <w:p w14:paraId="1FB59AC9" w14:textId="4CA46240" w:rsidR="564DE4FF" w:rsidRDefault="564DE4FF" w:rsidP="25480330">
      <w:pPr>
        <w:pStyle w:val="NoSpacing"/>
        <w:jc w:val="both"/>
      </w:pPr>
      <w:r w:rsidRPr="25480330">
        <w:rPr>
          <w:rFonts w:ascii="Avenir Next LT Pro" w:eastAsia="Avenir Next LT Pro" w:hAnsi="Avenir Next LT Pro" w:cs="Avenir Next LT Pro"/>
          <w:color w:val="000000" w:themeColor="text1"/>
        </w:rPr>
        <w:t xml:space="preserve"> </w:t>
      </w:r>
    </w:p>
    <w:p w14:paraId="227DA9AF" w14:textId="3949ECD4" w:rsidR="564DE4FF" w:rsidRDefault="564DE4FF" w:rsidP="25480330">
      <w:pPr>
        <w:pStyle w:val="NoSpacing"/>
        <w:jc w:val="both"/>
      </w:pPr>
      <w:r w:rsidRPr="6273C5B3">
        <w:rPr>
          <w:rFonts w:ascii="Avenir Next LT Pro" w:eastAsia="Avenir Next LT Pro" w:hAnsi="Avenir Next LT Pro" w:cs="Avenir Next LT Pro"/>
          <w:color w:val="000000" w:themeColor="text1"/>
        </w:rPr>
        <w:t>Since 2008 Dan has become the leading Producer of Family STEM ‘Edutainment’ including the original Science Museums tours and in 2025 Transport Explorers, the new London Transport Museum show</w:t>
      </w:r>
      <w:bookmarkStart w:id="5" w:name="_Int_OrjMXFZn"/>
      <w:r w:rsidRPr="6273C5B3">
        <w:rPr>
          <w:rFonts w:ascii="Avenir Next LT Pro" w:eastAsia="Avenir Next LT Pro" w:hAnsi="Avenir Next LT Pro" w:cs="Avenir Next LT Pro"/>
          <w:color w:val="000000" w:themeColor="text1"/>
        </w:rPr>
        <w:t xml:space="preserve">.  </w:t>
      </w:r>
      <w:bookmarkEnd w:id="5"/>
      <w:r w:rsidRPr="6273C5B3">
        <w:rPr>
          <w:rFonts w:ascii="Avenir Next LT Pro" w:eastAsia="Avenir Next LT Pro" w:hAnsi="Avenir Next LT Pro" w:cs="Avenir Next LT Pro"/>
          <w:color w:val="000000" w:themeColor="text1"/>
        </w:rPr>
        <w:t>2026 celebrates 18 years of continually producing Brainiac Live theatre shows and immersive experiences</w:t>
      </w:r>
    </w:p>
    <w:p w14:paraId="44BDD0F6" w14:textId="43531A87" w:rsidR="564DE4FF" w:rsidRDefault="564DE4FF" w:rsidP="25480330">
      <w:pPr>
        <w:pStyle w:val="NoSpacing"/>
        <w:jc w:val="both"/>
      </w:pPr>
      <w:r w:rsidRPr="25480330">
        <w:rPr>
          <w:rFonts w:ascii="Avenir Next LT Pro" w:eastAsia="Avenir Next LT Pro" w:hAnsi="Avenir Next LT Pro" w:cs="Avenir Next LT Pro"/>
          <w:color w:val="000000" w:themeColor="text1"/>
        </w:rPr>
        <w:t xml:space="preserve"> </w:t>
      </w:r>
    </w:p>
    <w:p w14:paraId="3B36A174" w14:textId="1E38E5B5" w:rsidR="564DE4FF" w:rsidRDefault="05394897" w:rsidP="05394897">
      <w:pPr>
        <w:pStyle w:val="NoSpacing"/>
        <w:jc w:val="both"/>
        <w:rPr>
          <w:rFonts w:ascii="Avenir Next LT Pro" w:eastAsia="Avenir Next LT Pro" w:hAnsi="Avenir Next LT Pro" w:cs="Avenir Next LT Pro"/>
          <w:color w:val="000000" w:themeColor="text1"/>
        </w:rPr>
      </w:pPr>
      <w:r w:rsidRPr="05394897">
        <w:rPr>
          <w:rFonts w:ascii="Avenir Next LT Pro" w:eastAsia="Avenir Next LT Pro" w:hAnsi="Avenir Next LT Pro" w:cs="Avenir Next LT Pro"/>
          <w:color w:val="000000" w:themeColor="text1"/>
        </w:rPr>
        <w:t xml:space="preserve">Brainiac Live has entertained, </w:t>
      </w:r>
      <w:bookmarkStart w:id="6" w:name="_Int_3eYgBaLn"/>
      <w:r w:rsidRPr="05394897">
        <w:rPr>
          <w:rFonts w:ascii="Avenir Next LT Pro" w:eastAsia="Avenir Next LT Pro" w:hAnsi="Avenir Next LT Pro" w:cs="Avenir Next LT Pro"/>
          <w:color w:val="000000" w:themeColor="text1"/>
        </w:rPr>
        <w:t>engaged</w:t>
      </w:r>
      <w:bookmarkEnd w:id="6"/>
      <w:r w:rsidRPr="05394897">
        <w:rPr>
          <w:rFonts w:ascii="Avenir Next LT Pro" w:eastAsia="Avenir Next LT Pro" w:hAnsi="Avenir Next LT Pro" w:cs="Avenir Next LT Pro"/>
          <w:color w:val="000000" w:themeColor="text1"/>
        </w:rPr>
        <w:t xml:space="preserve"> and informed family audiences worldwide in every type of venue </w:t>
      </w:r>
      <w:proofErr w:type="gramStart"/>
      <w:r w:rsidRPr="05394897">
        <w:rPr>
          <w:rFonts w:ascii="Avenir Next LT Pro" w:eastAsia="Avenir Next LT Pro" w:hAnsi="Avenir Next LT Pro" w:cs="Avenir Next LT Pro"/>
          <w:color w:val="000000" w:themeColor="text1"/>
        </w:rPr>
        <w:t>from multiple West End seasons,</w:t>
      </w:r>
      <w:proofErr w:type="gramEnd"/>
      <w:r w:rsidRPr="05394897">
        <w:rPr>
          <w:rFonts w:ascii="Avenir Next LT Pro" w:eastAsia="Avenir Next LT Pro" w:hAnsi="Avenir Next LT Pro" w:cs="Avenir Next LT Pro"/>
          <w:color w:val="000000" w:themeColor="text1"/>
        </w:rPr>
        <w:t xml:space="preserve"> to International Opera Houses &amp; Arenas, Holiday </w:t>
      </w:r>
      <w:proofErr w:type="gramStart"/>
      <w:r w:rsidRPr="05394897">
        <w:rPr>
          <w:rFonts w:ascii="Avenir Next LT Pro" w:eastAsia="Avenir Next LT Pro" w:hAnsi="Avenir Next LT Pro" w:cs="Avenir Next LT Pro"/>
          <w:color w:val="000000" w:themeColor="text1"/>
        </w:rPr>
        <w:t>Resorts,  Cruise</w:t>
      </w:r>
      <w:proofErr w:type="gramEnd"/>
      <w:r w:rsidRPr="05394897">
        <w:rPr>
          <w:rFonts w:ascii="Avenir Next LT Pro" w:eastAsia="Avenir Next LT Pro" w:hAnsi="Avenir Next LT Pro" w:cs="Avenir Next LT Pro"/>
          <w:color w:val="000000" w:themeColor="text1"/>
        </w:rPr>
        <w:t xml:space="preserve"> </w:t>
      </w:r>
      <w:proofErr w:type="gramStart"/>
      <w:r w:rsidRPr="05394897">
        <w:rPr>
          <w:rFonts w:ascii="Avenir Next LT Pro" w:eastAsia="Avenir Next LT Pro" w:hAnsi="Avenir Next LT Pro" w:cs="Avenir Next LT Pro"/>
          <w:color w:val="000000" w:themeColor="text1"/>
        </w:rPr>
        <w:t>Ships ;</w:t>
      </w:r>
      <w:proofErr w:type="gramEnd"/>
      <w:r w:rsidRPr="05394897">
        <w:rPr>
          <w:rFonts w:ascii="Avenir Next LT Pro" w:eastAsia="Avenir Next LT Pro" w:hAnsi="Avenir Next LT Pro" w:cs="Avenir Next LT Pro"/>
          <w:color w:val="000000" w:themeColor="text1"/>
        </w:rPr>
        <w:t xml:space="preserve"> Family Festivals &amp; Visitor Attractions; Theme Parks and Shopping Centres.  </w:t>
      </w:r>
    </w:p>
    <w:p w14:paraId="43975FC5" w14:textId="177D0D12" w:rsidR="05394897" w:rsidRDefault="05394897" w:rsidP="05394897">
      <w:pPr>
        <w:pStyle w:val="NoSpacing"/>
        <w:jc w:val="both"/>
        <w:rPr>
          <w:rFonts w:ascii="Avenir Next LT Pro" w:eastAsia="Avenir Next LT Pro" w:hAnsi="Avenir Next LT Pro" w:cs="Avenir Next LT Pro"/>
          <w:color w:val="000000" w:themeColor="text1"/>
        </w:rPr>
      </w:pPr>
    </w:p>
    <w:p w14:paraId="610F4326" w14:textId="52EB8CF5" w:rsidR="564DE4FF" w:rsidRDefault="05394897" w:rsidP="25480330">
      <w:pPr>
        <w:pStyle w:val="NoSpacing"/>
        <w:jc w:val="both"/>
        <w:rPr>
          <w:rFonts w:ascii="Avenir Next LT Pro" w:eastAsia="Avenir Next LT Pro" w:hAnsi="Avenir Next LT Pro" w:cs="Avenir Next LT Pro"/>
        </w:rPr>
      </w:pPr>
      <w:r w:rsidRPr="05394897">
        <w:rPr>
          <w:rFonts w:ascii="Avenir Next LT Pro" w:eastAsia="Avenir Next LT Pro" w:hAnsi="Avenir Next LT Pro" w:cs="Avenir Next LT Pro"/>
          <w:color w:val="000000" w:themeColor="text1"/>
        </w:rPr>
        <w:t>Dan Colman’s West End shows are developed in partnership with his long-term theatre partner, Sir Rupert Gavin for Incidental Colman.</w:t>
      </w:r>
    </w:p>
    <w:p w14:paraId="111335D1" w14:textId="49360DA0" w:rsidR="0007383B" w:rsidRPr="000B5396" w:rsidRDefault="05394897" w:rsidP="0007383B">
      <w:pPr>
        <w:pStyle w:val="NoSpacing"/>
        <w:jc w:val="both"/>
        <w:rPr>
          <w:rFonts w:ascii="Avenir Next LT Pro" w:hAnsi="Avenir Next LT Pro" w:cs="Calibri"/>
        </w:rPr>
      </w:pPr>
      <w:hyperlink r:id="rId11">
        <w:r w:rsidRPr="05394897">
          <w:rPr>
            <w:rStyle w:val="Hyperlink"/>
            <w:rFonts w:ascii="Avenir Next LT Pro" w:hAnsi="Avenir Next LT Pro" w:cs="Calibri"/>
          </w:rPr>
          <w:t>www.dancolmancreative.com</w:t>
        </w:r>
      </w:hyperlink>
      <w:r w:rsidRPr="05394897">
        <w:rPr>
          <w:rFonts w:ascii="Avenir Next LT Pro" w:hAnsi="Avenir Next LT Pro" w:cs="Calibri"/>
        </w:rPr>
        <w:t xml:space="preserve"> / </w:t>
      </w:r>
      <w:r w:rsidR="0007383B">
        <w:tab/>
      </w:r>
      <w:r w:rsidR="0007383B">
        <w:tab/>
      </w:r>
    </w:p>
    <w:sectPr w:rsidR="0007383B" w:rsidRPr="000B5396" w:rsidSect="00CD1B3E">
      <w:headerReference w:type="default" r:id="rId12"/>
      <w:footerReference w:type="default" r:id="rId13"/>
      <w:pgSz w:w="11906" w:h="16838"/>
      <w:pgMar w:top="1440" w:right="1440" w:bottom="1440" w:left="1440" w:header="708" w:footer="708" w:gutter="0"/>
      <w:pgBorders w:offsetFrom="page">
        <w:top w:val="single" w:sz="36" w:space="24" w:color="7030A0"/>
        <w:left w:val="single" w:sz="36" w:space="24" w:color="7030A0"/>
        <w:bottom w:val="single" w:sz="36" w:space="24" w:color="7030A0"/>
        <w:right w:val="single" w:sz="36"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541BF" w14:textId="77777777" w:rsidR="00087EB1" w:rsidRDefault="00087EB1" w:rsidP="00A72305">
      <w:pPr>
        <w:spacing w:after="0" w:line="240" w:lineRule="auto"/>
      </w:pPr>
      <w:r>
        <w:separator/>
      </w:r>
    </w:p>
  </w:endnote>
  <w:endnote w:type="continuationSeparator" w:id="0">
    <w:p w14:paraId="5236608E" w14:textId="77777777" w:rsidR="00087EB1" w:rsidRDefault="00087EB1" w:rsidP="00A72305">
      <w:pPr>
        <w:spacing w:after="0" w:line="240" w:lineRule="auto"/>
      </w:pPr>
      <w:r>
        <w:continuationSeparator/>
      </w:r>
    </w:p>
  </w:endnote>
  <w:endnote w:type="continuationNotice" w:id="1">
    <w:p w14:paraId="5B5BE8DA" w14:textId="77777777" w:rsidR="00087EB1" w:rsidRDefault="00087E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76C0998" w14:paraId="6945EBD6" w14:textId="77777777" w:rsidTr="276C0998">
      <w:trPr>
        <w:trHeight w:val="300"/>
      </w:trPr>
      <w:tc>
        <w:tcPr>
          <w:tcW w:w="3005" w:type="dxa"/>
        </w:tcPr>
        <w:p w14:paraId="7134F6D0" w14:textId="780582C0" w:rsidR="276C0998" w:rsidRDefault="276C0998" w:rsidP="276C0998">
          <w:pPr>
            <w:pStyle w:val="Header"/>
            <w:ind w:left="-115"/>
          </w:pPr>
        </w:p>
      </w:tc>
      <w:tc>
        <w:tcPr>
          <w:tcW w:w="3005" w:type="dxa"/>
        </w:tcPr>
        <w:p w14:paraId="75C577A2" w14:textId="3A4D7D27" w:rsidR="276C0998" w:rsidRDefault="276C0998" w:rsidP="276C0998">
          <w:pPr>
            <w:pStyle w:val="Header"/>
            <w:jc w:val="center"/>
          </w:pPr>
        </w:p>
      </w:tc>
      <w:tc>
        <w:tcPr>
          <w:tcW w:w="3005" w:type="dxa"/>
        </w:tcPr>
        <w:p w14:paraId="2A7421DC" w14:textId="3B1C10DF" w:rsidR="276C0998" w:rsidRDefault="276C0998" w:rsidP="276C0998">
          <w:pPr>
            <w:pStyle w:val="Header"/>
            <w:ind w:right="-115"/>
            <w:jc w:val="right"/>
          </w:pPr>
        </w:p>
      </w:tc>
    </w:tr>
  </w:tbl>
  <w:p w14:paraId="07E9A718" w14:textId="0138BD64" w:rsidR="276C0998" w:rsidRDefault="276C0998" w:rsidP="276C09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25798" w14:textId="77777777" w:rsidR="00087EB1" w:rsidRDefault="00087EB1" w:rsidP="00A72305">
      <w:pPr>
        <w:spacing w:after="0" w:line="240" w:lineRule="auto"/>
      </w:pPr>
      <w:r>
        <w:separator/>
      </w:r>
    </w:p>
  </w:footnote>
  <w:footnote w:type="continuationSeparator" w:id="0">
    <w:p w14:paraId="1E0A6C20" w14:textId="77777777" w:rsidR="00087EB1" w:rsidRDefault="00087EB1" w:rsidP="00A72305">
      <w:pPr>
        <w:spacing w:after="0" w:line="240" w:lineRule="auto"/>
      </w:pPr>
      <w:r>
        <w:continuationSeparator/>
      </w:r>
    </w:p>
  </w:footnote>
  <w:footnote w:type="continuationNotice" w:id="1">
    <w:p w14:paraId="67C5C85F" w14:textId="77777777" w:rsidR="00087EB1" w:rsidRDefault="00087E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ECE94" w14:textId="1AAD2FB4" w:rsidR="00A72305" w:rsidRDefault="276C0998" w:rsidP="0047270F">
    <w:pPr>
      <w:pStyle w:val="Header"/>
      <w:jc w:val="right"/>
    </w:pPr>
    <w:r>
      <w:rPr>
        <w:noProof/>
      </w:rPr>
      <w:drawing>
        <wp:inline distT="0" distB="0" distL="0" distR="0" wp14:anchorId="399EA075" wp14:editId="010BD96C">
          <wp:extent cx="1136707" cy="936223"/>
          <wp:effectExtent l="0" t="0" r="0" b="0"/>
          <wp:docPr id="1469681891" name="Picture 1469681891">
            <a:extLst xmlns:a="http://schemas.openxmlformats.org/drawingml/2006/main">
              <a:ext uri="{FF2B5EF4-FFF2-40B4-BE49-F238E27FC236}">
                <a16:creationId xmlns:a16="http://schemas.microsoft.com/office/drawing/2014/main" id="{A9A1D329-01C4-462B-9CBE-F4582BAFB6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36707" cy="9362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3CB7"/>
    <w:multiLevelType w:val="multilevel"/>
    <w:tmpl w:val="D7508F9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5D12C5"/>
    <w:multiLevelType w:val="multilevel"/>
    <w:tmpl w:val="A22E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B7FB3"/>
    <w:multiLevelType w:val="hybridMultilevel"/>
    <w:tmpl w:val="1C4274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3D1A581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7935B09"/>
    <w:multiLevelType w:val="hybridMultilevel"/>
    <w:tmpl w:val="88C6B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7F0EC4"/>
    <w:multiLevelType w:val="hybridMultilevel"/>
    <w:tmpl w:val="52EA5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353FC6"/>
    <w:multiLevelType w:val="hybridMultilevel"/>
    <w:tmpl w:val="E232151A"/>
    <w:lvl w:ilvl="0" w:tplc="CA0A6DB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56CC27EF"/>
    <w:multiLevelType w:val="multilevel"/>
    <w:tmpl w:val="5EBCB6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5854872">
    <w:abstractNumId w:val="3"/>
  </w:num>
  <w:num w:numId="2" w16cid:durableId="1075976692">
    <w:abstractNumId w:val="2"/>
  </w:num>
  <w:num w:numId="3" w16cid:durableId="1172572931">
    <w:abstractNumId w:val="6"/>
  </w:num>
  <w:num w:numId="4" w16cid:durableId="1303467436">
    <w:abstractNumId w:val="3"/>
  </w:num>
  <w:num w:numId="5" w16cid:durableId="1433621457">
    <w:abstractNumId w:val="1"/>
  </w:num>
  <w:num w:numId="6" w16cid:durableId="1513447650">
    <w:abstractNumId w:val="3"/>
  </w:num>
  <w:num w:numId="7" w16cid:durableId="1645815323">
    <w:abstractNumId w:val="3"/>
  </w:num>
  <w:num w:numId="8" w16cid:durableId="17046689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6128500">
    <w:abstractNumId w:val="3"/>
  </w:num>
  <w:num w:numId="10" w16cid:durableId="1745301806">
    <w:abstractNumId w:val="7"/>
  </w:num>
  <w:num w:numId="11" w16cid:durableId="1940260603">
    <w:abstractNumId w:val="4"/>
  </w:num>
  <w:num w:numId="12" w16cid:durableId="2020810309">
    <w:abstractNumId w:val="0"/>
  </w:num>
  <w:num w:numId="13" w16cid:durableId="2127112709">
    <w:abstractNumId w:val="3"/>
  </w:num>
  <w:num w:numId="14" w16cid:durableId="231888327">
    <w:abstractNumId w:val="3"/>
  </w:num>
  <w:num w:numId="15" w16cid:durableId="365057584">
    <w:abstractNumId w:val="3"/>
  </w:num>
  <w:num w:numId="16" w16cid:durableId="466824356">
    <w:abstractNumId w:val="3"/>
  </w:num>
  <w:num w:numId="17" w16cid:durableId="567424817">
    <w:abstractNumId w:val="3"/>
  </w:num>
  <w:num w:numId="18" w16cid:durableId="881635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305"/>
    <w:rsid w:val="0000431A"/>
    <w:rsid w:val="00004D3C"/>
    <w:rsid w:val="00006BBF"/>
    <w:rsid w:val="000076D3"/>
    <w:rsid w:val="00007F82"/>
    <w:rsid w:val="00020E5A"/>
    <w:rsid w:val="00026289"/>
    <w:rsid w:val="00030853"/>
    <w:rsid w:val="00030E53"/>
    <w:rsid w:val="00033706"/>
    <w:rsid w:val="00035409"/>
    <w:rsid w:val="00036AD0"/>
    <w:rsid w:val="00043079"/>
    <w:rsid w:val="0004363D"/>
    <w:rsid w:val="0004431B"/>
    <w:rsid w:val="00051D51"/>
    <w:rsid w:val="00052C55"/>
    <w:rsid w:val="000559B4"/>
    <w:rsid w:val="00056A8C"/>
    <w:rsid w:val="00065D51"/>
    <w:rsid w:val="000668CA"/>
    <w:rsid w:val="0007383B"/>
    <w:rsid w:val="00075C0F"/>
    <w:rsid w:val="00076DED"/>
    <w:rsid w:val="000871DC"/>
    <w:rsid w:val="00087320"/>
    <w:rsid w:val="00087A3A"/>
    <w:rsid w:val="00087EB1"/>
    <w:rsid w:val="00087F33"/>
    <w:rsid w:val="0009192C"/>
    <w:rsid w:val="00094B7A"/>
    <w:rsid w:val="000962AD"/>
    <w:rsid w:val="00097F4F"/>
    <w:rsid w:val="000A2F10"/>
    <w:rsid w:val="000A65E3"/>
    <w:rsid w:val="000B372D"/>
    <w:rsid w:val="000B5396"/>
    <w:rsid w:val="000B6D34"/>
    <w:rsid w:val="000C3828"/>
    <w:rsid w:val="000C48D0"/>
    <w:rsid w:val="000D0019"/>
    <w:rsid w:val="000D15AF"/>
    <w:rsid w:val="000E3428"/>
    <w:rsid w:val="000E5592"/>
    <w:rsid w:val="000E58F2"/>
    <w:rsid w:val="000E73EC"/>
    <w:rsid w:val="000F08E7"/>
    <w:rsid w:val="000F2004"/>
    <w:rsid w:val="000F2351"/>
    <w:rsid w:val="000F4DB0"/>
    <w:rsid w:val="000F59A2"/>
    <w:rsid w:val="000F66A2"/>
    <w:rsid w:val="000F723E"/>
    <w:rsid w:val="0010258B"/>
    <w:rsid w:val="001043BC"/>
    <w:rsid w:val="001052A3"/>
    <w:rsid w:val="00105409"/>
    <w:rsid w:val="0011437C"/>
    <w:rsid w:val="001149DA"/>
    <w:rsid w:val="00115EA1"/>
    <w:rsid w:val="00115F43"/>
    <w:rsid w:val="0011634C"/>
    <w:rsid w:val="0012235F"/>
    <w:rsid w:val="00122DFC"/>
    <w:rsid w:val="00123EF0"/>
    <w:rsid w:val="0012523D"/>
    <w:rsid w:val="001266FF"/>
    <w:rsid w:val="001311C5"/>
    <w:rsid w:val="00133741"/>
    <w:rsid w:val="00136AEE"/>
    <w:rsid w:val="00136D13"/>
    <w:rsid w:val="00140009"/>
    <w:rsid w:val="0014223D"/>
    <w:rsid w:val="001458B5"/>
    <w:rsid w:val="00145AEC"/>
    <w:rsid w:val="00147F1B"/>
    <w:rsid w:val="001512DD"/>
    <w:rsid w:val="00151E7F"/>
    <w:rsid w:val="001533BD"/>
    <w:rsid w:val="0015390E"/>
    <w:rsid w:val="00154871"/>
    <w:rsid w:val="0015493D"/>
    <w:rsid w:val="001556D4"/>
    <w:rsid w:val="001569C6"/>
    <w:rsid w:val="0016131B"/>
    <w:rsid w:val="00165D2C"/>
    <w:rsid w:val="00170092"/>
    <w:rsid w:val="001708F2"/>
    <w:rsid w:val="00170A5F"/>
    <w:rsid w:val="00174CD8"/>
    <w:rsid w:val="0017623C"/>
    <w:rsid w:val="00176FB0"/>
    <w:rsid w:val="00177CEE"/>
    <w:rsid w:val="00180927"/>
    <w:rsid w:val="0018406B"/>
    <w:rsid w:val="001841C3"/>
    <w:rsid w:val="00184C63"/>
    <w:rsid w:val="0018729D"/>
    <w:rsid w:val="001942E3"/>
    <w:rsid w:val="00195EDC"/>
    <w:rsid w:val="00197B51"/>
    <w:rsid w:val="001A2289"/>
    <w:rsid w:val="001A2CAE"/>
    <w:rsid w:val="001A3539"/>
    <w:rsid w:val="001B041C"/>
    <w:rsid w:val="001B1FB0"/>
    <w:rsid w:val="001B24B5"/>
    <w:rsid w:val="001B2952"/>
    <w:rsid w:val="001B3A1C"/>
    <w:rsid w:val="001B6F30"/>
    <w:rsid w:val="001B7137"/>
    <w:rsid w:val="001B740F"/>
    <w:rsid w:val="001B763D"/>
    <w:rsid w:val="001C27D5"/>
    <w:rsid w:val="001C3EAD"/>
    <w:rsid w:val="001C44A7"/>
    <w:rsid w:val="001D1E8E"/>
    <w:rsid w:val="001D39E6"/>
    <w:rsid w:val="001D69B3"/>
    <w:rsid w:val="001D75DC"/>
    <w:rsid w:val="001E2921"/>
    <w:rsid w:val="001E2B41"/>
    <w:rsid w:val="001E3FDB"/>
    <w:rsid w:val="001E4879"/>
    <w:rsid w:val="001E634D"/>
    <w:rsid w:val="001F06DE"/>
    <w:rsid w:val="001F0FC4"/>
    <w:rsid w:val="001F1942"/>
    <w:rsid w:val="001F44E5"/>
    <w:rsid w:val="001F45A4"/>
    <w:rsid w:val="001F623D"/>
    <w:rsid w:val="001F72B6"/>
    <w:rsid w:val="001F73B8"/>
    <w:rsid w:val="001F7C37"/>
    <w:rsid w:val="002031DD"/>
    <w:rsid w:val="00205C85"/>
    <w:rsid w:val="00207475"/>
    <w:rsid w:val="00215310"/>
    <w:rsid w:val="002166BF"/>
    <w:rsid w:val="00216DDA"/>
    <w:rsid w:val="00220018"/>
    <w:rsid w:val="00222509"/>
    <w:rsid w:val="002227AA"/>
    <w:rsid w:val="00225C86"/>
    <w:rsid w:val="00226076"/>
    <w:rsid w:val="0023117F"/>
    <w:rsid w:val="002349AC"/>
    <w:rsid w:val="002400B7"/>
    <w:rsid w:val="00240FBF"/>
    <w:rsid w:val="002414C6"/>
    <w:rsid w:val="00245FDC"/>
    <w:rsid w:val="002544BF"/>
    <w:rsid w:val="00261CE6"/>
    <w:rsid w:val="0026296B"/>
    <w:rsid w:val="00263EB4"/>
    <w:rsid w:val="002643F4"/>
    <w:rsid w:val="002677CC"/>
    <w:rsid w:val="00272082"/>
    <w:rsid w:val="00275137"/>
    <w:rsid w:val="00276F80"/>
    <w:rsid w:val="002807F3"/>
    <w:rsid w:val="0028284E"/>
    <w:rsid w:val="00282E45"/>
    <w:rsid w:val="002A2BF9"/>
    <w:rsid w:val="002A4B45"/>
    <w:rsid w:val="002A53EB"/>
    <w:rsid w:val="002A63C3"/>
    <w:rsid w:val="002A65E7"/>
    <w:rsid w:val="002A6931"/>
    <w:rsid w:val="002B0B10"/>
    <w:rsid w:val="002B6567"/>
    <w:rsid w:val="002B78CF"/>
    <w:rsid w:val="002B7E91"/>
    <w:rsid w:val="002C0DE0"/>
    <w:rsid w:val="002C236F"/>
    <w:rsid w:val="002C7D35"/>
    <w:rsid w:val="002D473A"/>
    <w:rsid w:val="002D79A1"/>
    <w:rsid w:val="002D7E7A"/>
    <w:rsid w:val="002E2A85"/>
    <w:rsid w:val="002E5D29"/>
    <w:rsid w:val="002F2530"/>
    <w:rsid w:val="002F5810"/>
    <w:rsid w:val="002F7F83"/>
    <w:rsid w:val="0030215C"/>
    <w:rsid w:val="00306F6D"/>
    <w:rsid w:val="00310A63"/>
    <w:rsid w:val="003130DA"/>
    <w:rsid w:val="003160C3"/>
    <w:rsid w:val="00316C70"/>
    <w:rsid w:val="003209BD"/>
    <w:rsid w:val="00321DD2"/>
    <w:rsid w:val="00326B21"/>
    <w:rsid w:val="00330834"/>
    <w:rsid w:val="00331239"/>
    <w:rsid w:val="00333272"/>
    <w:rsid w:val="00333AE9"/>
    <w:rsid w:val="00334340"/>
    <w:rsid w:val="00335A72"/>
    <w:rsid w:val="00336831"/>
    <w:rsid w:val="00342972"/>
    <w:rsid w:val="00344ADB"/>
    <w:rsid w:val="003475CB"/>
    <w:rsid w:val="00350258"/>
    <w:rsid w:val="00354D76"/>
    <w:rsid w:val="00356777"/>
    <w:rsid w:val="00360FF7"/>
    <w:rsid w:val="00361CAC"/>
    <w:rsid w:val="00366D31"/>
    <w:rsid w:val="00371BAC"/>
    <w:rsid w:val="00371E56"/>
    <w:rsid w:val="00380488"/>
    <w:rsid w:val="00381733"/>
    <w:rsid w:val="00382551"/>
    <w:rsid w:val="00384543"/>
    <w:rsid w:val="0038608E"/>
    <w:rsid w:val="00387829"/>
    <w:rsid w:val="00391342"/>
    <w:rsid w:val="003917A5"/>
    <w:rsid w:val="003959E1"/>
    <w:rsid w:val="00396298"/>
    <w:rsid w:val="003975C0"/>
    <w:rsid w:val="003A182A"/>
    <w:rsid w:val="003A40DD"/>
    <w:rsid w:val="003A5898"/>
    <w:rsid w:val="003A7C32"/>
    <w:rsid w:val="003B23F7"/>
    <w:rsid w:val="003B31C8"/>
    <w:rsid w:val="003B37FC"/>
    <w:rsid w:val="003B45DB"/>
    <w:rsid w:val="003B6D1F"/>
    <w:rsid w:val="003B6D73"/>
    <w:rsid w:val="003C0F77"/>
    <w:rsid w:val="003C14A4"/>
    <w:rsid w:val="003C1DB4"/>
    <w:rsid w:val="003C2785"/>
    <w:rsid w:val="003D0E61"/>
    <w:rsid w:val="003D2E9F"/>
    <w:rsid w:val="003D6E94"/>
    <w:rsid w:val="003D767F"/>
    <w:rsid w:val="003E190A"/>
    <w:rsid w:val="003E2E19"/>
    <w:rsid w:val="003E4670"/>
    <w:rsid w:val="003E6734"/>
    <w:rsid w:val="003E7025"/>
    <w:rsid w:val="003F0B40"/>
    <w:rsid w:val="003F211E"/>
    <w:rsid w:val="003F2E29"/>
    <w:rsid w:val="003F3B74"/>
    <w:rsid w:val="003F4576"/>
    <w:rsid w:val="004019C5"/>
    <w:rsid w:val="0040509F"/>
    <w:rsid w:val="0040755D"/>
    <w:rsid w:val="0041396F"/>
    <w:rsid w:val="00422344"/>
    <w:rsid w:val="00422551"/>
    <w:rsid w:val="00423099"/>
    <w:rsid w:val="00425384"/>
    <w:rsid w:val="0043193B"/>
    <w:rsid w:val="00432822"/>
    <w:rsid w:val="00432B2A"/>
    <w:rsid w:val="00433B0D"/>
    <w:rsid w:val="0043487A"/>
    <w:rsid w:val="004373E8"/>
    <w:rsid w:val="00437969"/>
    <w:rsid w:val="0044194E"/>
    <w:rsid w:val="00443634"/>
    <w:rsid w:val="00443853"/>
    <w:rsid w:val="004507E5"/>
    <w:rsid w:val="00450AD5"/>
    <w:rsid w:val="00450F2D"/>
    <w:rsid w:val="00451389"/>
    <w:rsid w:val="00452A79"/>
    <w:rsid w:val="004555E0"/>
    <w:rsid w:val="0046669C"/>
    <w:rsid w:val="004701C7"/>
    <w:rsid w:val="00470907"/>
    <w:rsid w:val="0047261B"/>
    <w:rsid w:val="0047270F"/>
    <w:rsid w:val="00473AF8"/>
    <w:rsid w:val="004761E7"/>
    <w:rsid w:val="00477034"/>
    <w:rsid w:val="004773C9"/>
    <w:rsid w:val="00477910"/>
    <w:rsid w:val="004806AE"/>
    <w:rsid w:val="00484F15"/>
    <w:rsid w:val="00485EA5"/>
    <w:rsid w:val="00486E6C"/>
    <w:rsid w:val="00487572"/>
    <w:rsid w:val="004901CB"/>
    <w:rsid w:val="0049331C"/>
    <w:rsid w:val="004A0C18"/>
    <w:rsid w:val="004A24AE"/>
    <w:rsid w:val="004B21DB"/>
    <w:rsid w:val="004B249A"/>
    <w:rsid w:val="004B4900"/>
    <w:rsid w:val="004B624C"/>
    <w:rsid w:val="004B6F3C"/>
    <w:rsid w:val="004B7B32"/>
    <w:rsid w:val="004C2023"/>
    <w:rsid w:val="004C4A74"/>
    <w:rsid w:val="004D0B60"/>
    <w:rsid w:val="004D3EFB"/>
    <w:rsid w:val="004D4A24"/>
    <w:rsid w:val="004D4A82"/>
    <w:rsid w:val="004D590F"/>
    <w:rsid w:val="004E421F"/>
    <w:rsid w:val="004F0211"/>
    <w:rsid w:val="004F3061"/>
    <w:rsid w:val="004F4A89"/>
    <w:rsid w:val="004F7AA3"/>
    <w:rsid w:val="00502D72"/>
    <w:rsid w:val="00503744"/>
    <w:rsid w:val="005104AC"/>
    <w:rsid w:val="005165C0"/>
    <w:rsid w:val="0052039C"/>
    <w:rsid w:val="00522F00"/>
    <w:rsid w:val="00524310"/>
    <w:rsid w:val="005258E4"/>
    <w:rsid w:val="005265DB"/>
    <w:rsid w:val="00530317"/>
    <w:rsid w:val="005304CE"/>
    <w:rsid w:val="00532DC4"/>
    <w:rsid w:val="00533C8B"/>
    <w:rsid w:val="005344AD"/>
    <w:rsid w:val="00536660"/>
    <w:rsid w:val="0054714D"/>
    <w:rsid w:val="00553B8D"/>
    <w:rsid w:val="005543C4"/>
    <w:rsid w:val="005623BF"/>
    <w:rsid w:val="00565645"/>
    <w:rsid w:val="005730F2"/>
    <w:rsid w:val="005743AA"/>
    <w:rsid w:val="005764F9"/>
    <w:rsid w:val="00576B69"/>
    <w:rsid w:val="00577BDA"/>
    <w:rsid w:val="00580388"/>
    <w:rsid w:val="00580F9C"/>
    <w:rsid w:val="005834D6"/>
    <w:rsid w:val="0058461B"/>
    <w:rsid w:val="00586B30"/>
    <w:rsid w:val="00590E77"/>
    <w:rsid w:val="0059391D"/>
    <w:rsid w:val="00594995"/>
    <w:rsid w:val="005A0015"/>
    <w:rsid w:val="005A1EA9"/>
    <w:rsid w:val="005A2F7C"/>
    <w:rsid w:val="005A3D47"/>
    <w:rsid w:val="005A5B98"/>
    <w:rsid w:val="005B1ADF"/>
    <w:rsid w:val="005B61B7"/>
    <w:rsid w:val="005B68A3"/>
    <w:rsid w:val="005B6C7D"/>
    <w:rsid w:val="005C3F64"/>
    <w:rsid w:val="005C6A45"/>
    <w:rsid w:val="005C76BD"/>
    <w:rsid w:val="005D2C78"/>
    <w:rsid w:val="005E3636"/>
    <w:rsid w:val="005E5E06"/>
    <w:rsid w:val="005E6B75"/>
    <w:rsid w:val="005E7458"/>
    <w:rsid w:val="005E7B7F"/>
    <w:rsid w:val="005F18AA"/>
    <w:rsid w:val="005F2513"/>
    <w:rsid w:val="005F39EE"/>
    <w:rsid w:val="005F4631"/>
    <w:rsid w:val="005F6702"/>
    <w:rsid w:val="005F7CD3"/>
    <w:rsid w:val="00601642"/>
    <w:rsid w:val="006029D4"/>
    <w:rsid w:val="0060520D"/>
    <w:rsid w:val="00607F88"/>
    <w:rsid w:val="006110F5"/>
    <w:rsid w:val="00614F93"/>
    <w:rsid w:val="00617E75"/>
    <w:rsid w:val="006258F4"/>
    <w:rsid w:val="00630F65"/>
    <w:rsid w:val="00631AD1"/>
    <w:rsid w:val="0063373D"/>
    <w:rsid w:val="00634A79"/>
    <w:rsid w:val="00637101"/>
    <w:rsid w:val="00640DB1"/>
    <w:rsid w:val="00647131"/>
    <w:rsid w:val="0065197E"/>
    <w:rsid w:val="0065351A"/>
    <w:rsid w:val="0065524C"/>
    <w:rsid w:val="00655CE2"/>
    <w:rsid w:val="00656CB9"/>
    <w:rsid w:val="006576E4"/>
    <w:rsid w:val="00661DB5"/>
    <w:rsid w:val="0066267F"/>
    <w:rsid w:val="006659FD"/>
    <w:rsid w:val="00666475"/>
    <w:rsid w:val="0066711E"/>
    <w:rsid w:val="00671F91"/>
    <w:rsid w:val="00671FAF"/>
    <w:rsid w:val="00673A6F"/>
    <w:rsid w:val="006818E7"/>
    <w:rsid w:val="00682D37"/>
    <w:rsid w:val="006875B2"/>
    <w:rsid w:val="00687CC6"/>
    <w:rsid w:val="006915E4"/>
    <w:rsid w:val="00693287"/>
    <w:rsid w:val="006934A1"/>
    <w:rsid w:val="006A12E0"/>
    <w:rsid w:val="006A2768"/>
    <w:rsid w:val="006A2DD6"/>
    <w:rsid w:val="006A36A6"/>
    <w:rsid w:val="006A3D90"/>
    <w:rsid w:val="006A6526"/>
    <w:rsid w:val="006B2F64"/>
    <w:rsid w:val="006B5312"/>
    <w:rsid w:val="006B6FA6"/>
    <w:rsid w:val="006C0D52"/>
    <w:rsid w:val="006C3350"/>
    <w:rsid w:val="006C6A9E"/>
    <w:rsid w:val="006D0E17"/>
    <w:rsid w:val="006D4387"/>
    <w:rsid w:val="006E724E"/>
    <w:rsid w:val="006E785D"/>
    <w:rsid w:val="006F010E"/>
    <w:rsid w:val="006F02D6"/>
    <w:rsid w:val="006F0BAB"/>
    <w:rsid w:val="006F18DE"/>
    <w:rsid w:val="006F2AAD"/>
    <w:rsid w:val="006F2BB5"/>
    <w:rsid w:val="006F44B2"/>
    <w:rsid w:val="00701783"/>
    <w:rsid w:val="007020A8"/>
    <w:rsid w:val="007024BA"/>
    <w:rsid w:val="00703B98"/>
    <w:rsid w:val="00705A0D"/>
    <w:rsid w:val="0070624D"/>
    <w:rsid w:val="007121D4"/>
    <w:rsid w:val="007157F5"/>
    <w:rsid w:val="007158BD"/>
    <w:rsid w:val="00717B27"/>
    <w:rsid w:val="00730B03"/>
    <w:rsid w:val="0073377C"/>
    <w:rsid w:val="00743035"/>
    <w:rsid w:val="00743204"/>
    <w:rsid w:val="00743B4B"/>
    <w:rsid w:val="007446C0"/>
    <w:rsid w:val="00747187"/>
    <w:rsid w:val="00751720"/>
    <w:rsid w:val="0075204E"/>
    <w:rsid w:val="00753196"/>
    <w:rsid w:val="007533DF"/>
    <w:rsid w:val="00756EEE"/>
    <w:rsid w:val="007601B4"/>
    <w:rsid w:val="00761623"/>
    <w:rsid w:val="007653B8"/>
    <w:rsid w:val="00767E63"/>
    <w:rsid w:val="007726C3"/>
    <w:rsid w:val="007731F9"/>
    <w:rsid w:val="0077524E"/>
    <w:rsid w:val="007752F9"/>
    <w:rsid w:val="007802CF"/>
    <w:rsid w:val="007814C8"/>
    <w:rsid w:val="00783254"/>
    <w:rsid w:val="007858B4"/>
    <w:rsid w:val="00790176"/>
    <w:rsid w:val="007903D3"/>
    <w:rsid w:val="00792D04"/>
    <w:rsid w:val="007953E0"/>
    <w:rsid w:val="007961C9"/>
    <w:rsid w:val="00796497"/>
    <w:rsid w:val="007A5322"/>
    <w:rsid w:val="007A5F3F"/>
    <w:rsid w:val="007A6411"/>
    <w:rsid w:val="007A6AC0"/>
    <w:rsid w:val="007A6C02"/>
    <w:rsid w:val="007B16A6"/>
    <w:rsid w:val="007C2D57"/>
    <w:rsid w:val="007C4F88"/>
    <w:rsid w:val="007D137C"/>
    <w:rsid w:val="007D37C5"/>
    <w:rsid w:val="007D41DE"/>
    <w:rsid w:val="007D4BC5"/>
    <w:rsid w:val="007D522A"/>
    <w:rsid w:val="007D6741"/>
    <w:rsid w:val="007D6E70"/>
    <w:rsid w:val="007F0F48"/>
    <w:rsid w:val="007F1027"/>
    <w:rsid w:val="007F27B1"/>
    <w:rsid w:val="007F3052"/>
    <w:rsid w:val="007F55C6"/>
    <w:rsid w:val="00803CE3"/>
    <w:rsid w:val="0080405D"/>
    <w:rsid w:val="00805B87"/>
    <w:rsid w:val="00806934"/>
    <w:rsid w:val="00807505"/>
    <w:rsid w:val="00812398"/>
    <w:rsid w:val="0081421F"/>
    <w:rsid w:val="00814858"/>
    <w:rsid w:val="008162DB"/>
    <w:rsid w:val="00817324"/>
    <w:rsid w:val="00826F0D"/>
    <w:rsid w:val="008401F9"/>
    <w:rsid w:val="00840B33"/>
    <w:rsid w:val="00840E6D"/>
    <w:rsid w:val="00843282"/>
    <w:rsid w:val="00843383"/>
    <w:rsid w:val="008458DA"/>
    <w:rsid w:val="008470A6"/>
    <w:rsid w:val="00850348"/>
    <w:rsid w:val="00850E1B"/>
    <w:rsid w:val="00857B7C"/>
    <w:rsid w:val="00860496"/>
    <w:rsid w:val="00861219"/>
    <w:rsid w:val="00861897"/>
    <w:rsid w:val="008625B4"/>
    <w:rsid w:val="00862873"/>
    <w:rsid w:val="00862E45"/>
    <w:rsid w:val="00863348"/>
    <w:rsid w:val="0086537E"/>
    <w:rsid w:val="00865EE1"/>
    <w:rsid w:val="00866400"/>
    <w:rsid w:val="00866625"/>
    <w:rsid w:val="0087075F"/>
    <w:rsid w:val="00872837"/>
    <w:rsid w:val="00873E6A"/>
    <w:rsid w:val="00875526"/>
    <w:rsid w:val="008762AB"/>
    <w:rsid w:val="00877097"/>
    <w:rsid w:val="008809FE"/>
    <w:rsid w:val="00885DAB"/>
    <w:rsid w:val="00886E30"/>
    <w:rsid w:val="0089079D"/>
    <w:rsid w:val="00891AD5"/>
    <w:rsid w:val="00892025"/>
    <w:rsid w:val="00892813"/>
    <w:rsid w:val="00892BE6"/>
    <w:rsid w:val="008938B6"/>
    <w:rsid w:val="00895ADE"/>
    <w:rsid w:val="008A106F"/>
    <w:rsid w:val="008A2E20"/>
    <w:rsid w:val="008A3C7C"/>
    <w:rsid w:val="008A6605"/>
    <w:rsid w:val="008A7285"/>
    <w:rsid w:val="008A7D9A"/>
    <w:rsid w:val="008B1CA0"/>
    <w:rsid w:val="008B45C1"/>
    <w:rsid w:val="008B4D9E"/>
    <w:rsid w:val="008B57A1"/>
    <w:rsid w:val="008B6686"/>
    <w:rsid w:val="008B69C2"/>
    <w:rsid w:val="008B6A76"/>
    <w:rsid w:val="008B7239"/>
    <w:rsid w:val="008C3223"/>
    <w:rsid w:val="008C50C8"/>
    <w:rsid w:val="008D0AE0"/>
    <w:rsid w:val="008D4D2F"/>
    <w:rsid w:val="008D53CC"/>
    <w:rsid w:val="008D7E86"/>
    <w:rsid w:val="008E0FB9"/>
    <w:rsid w:val="008E2413"/>
    <w:rsid w:val="008E2B54"/>
    <w:rsid w:val="008E4D05"/>
    <w:rsid w:val="008E6B7F"/>
    <w:rsid w:val="008E7250"/>
    <w:rsid w:val="008F1339"/>
    <w:rsid w:val="008F324E"/>
    <w:rsid w:val="008F4289"/>
    <w:rsid w:val="008F5915"/>
    <w:rsid w:val="008F7EA1"/>
    <w:rsid w:val="009031C2"/>
    <w:rsid w:val="009031FC"/>
    <w:rsid w:val="009034FF"/>
    <w:rsid w:val="00903DFC"/>
    <w:rsid w:val="00903F9E"/>
    <w:rsid w:val="0090477B"/>
    <w:rsid w:val="009065EE"/>
    <w:rsid w:val="00907A40"/>
    <w:rsid w:val="00907A90"/>
    <w:rsid w:val="0092089E"/>
    <w:rsid w:val="009236E0"/>
    <w:rsid w:val="00925656"/>
    <w:rsid w:val="009266E8"/>
    <w:rsid w:val="009300E4"/>
    <w:rsid w:val="00930DAF"/>
    <w:rsid w:val="009349CB"/>
    <w:rsid w:val="00941D18"/>
    <w:rsid w:val="00942B82"/>
    <w:rsid w:val="00943BBF"/>
    <w:rsid w:val="00944AE7"/>
    <w:rsid w:val="00944C56"/>
    <w:rsid w:val="00950A7D"/>
    <w:rsid w:val="009517B4"/>
    <w:rsid w:val="0095430E"/>
    <w:rsid w:val="0095546B"/>
    <w:rsid w:val="0095646F"/>
    <w:rsid w:val="00957604"/>
    <w:rsid w:val="00973971"/>
    <w:rsid w:val="00974218"/>
    <w:rsid w:val="00975E3D"/>
    <w:rsid w:val="00976F3E"/>
    <w:rsid w:val="00977612"/>
    <w:rsid w:val="00980C3B"/>
    <w:rsid w:val="00986322"/>
    <w:rsid w:val="009937D3"/>
    <w:rsid w:val="00993F09"/>
    <w:rsid w:val="00994A77"/>
    <w:rsid w:val="00994FEB"/>
    <w:rsid w:val="00996F8A"/>
    <w:rsid w:val="00997622"/>
    <w:rsid w:val="009977F3"/>
    <w:rsid w:val="00997F67"/>
    <w:rsid w:val="009A635F"/>
    <w:rsid w:val="009A6DB5"/>
    <w:rsid w:val="009A7794"/>
    <w:rsid w:val="009A7892"/>
    <w:rsid w:val="009B0E4B"/>
    <w:rsid w:val="009B2AAF"/>
    <w:rsid w:val="009B3787"/>
    <w:rsid w:val="009B5F95"/>
    <w:rsid w:val="009B615B"/>
    <w:rsid w:val="009B6591"/>
    <w:rsid w:val="009C1354"/>
    <w:rsid w:val="009C1742"/>
    <w:rsid w:val="009C22B3"/>
    <w:rsid w:val="009C6B00"/>
    <w:rsid w:val="009D0559"/>
    <w:rsid w:val="009D05E1"/>
    <w:rsid w:val="009D2226"/>
    <w:rsid w:val="009D429D"/>
    <w:rsid w:val="009D55C1"/>
    <w:rsid w:val="009D59DE"/>
    <w:rsid w:val="009D6567"/>
    <w:rsid w:val="009E1269"/>
    <w:rsid w:val="009E3141"/>
    <w:rsid w:val="009E766F"/>
    <w:rsid w:val="009F0A56"/>
    <w:rsid w:val="009F4048"/>
    <w:rsid w:val="009F5A36"/>
    <w:rsid w:val="00A11AED"/>
    <w:rsid w:val="00A159C3"/>
    <w:rsid w:val="00A15D8A"/>
    <w:rsid w:val="00A20517"/>
    <w:rsid w:val="00A20C20"/>
    <w:rsid w:val="00A22FD2"/>
    <w:rsid w:val="00A236D5"/>
    <w:rsid w:val="00A308A6"/>
    <w:rsid w:val="00A30DB9"/>
    <w:rsid w:val="00A347F9"/>
    <w:rsid w:val="00A35E59"/>
    <w:rsid w:val="00A36E8C"/>
    <w:rsid w:val="00A37108"/>
    <w:rsid w:val="00A375C8"/>
    <w:rsid w:val="00A4033A"/>
    <w:rsid w:val="00A41F2B"/>
    <w:rsid w:val="00A4214C"/>
    <w:rsid w:val="00A43BEF"/>
    <w:rsid w:val="00A44009"/>
    <w:rsid w:val="00A44A1C"/>
    <w:rsid w:val="00A461B4"/>
    <w:rsid w:val="00A47C78"/>
    <w:rsid w:val="00A5081D"/>
    <w:rsid w:val="00A51533"/>
    <w:rsid w:val="00A51B29"/>
    <w:rsid w:val="00A53B8C"/>
    <w:rsid w:val="00A54F79"/>
    <w:rsid w:val="00A6393A"/>
    <w:rsid w:val="00A6512C"/>
    <w:rsid w:val="00A651BD"/>
    <w:rsid w:val="00A71922"/>
    <w:rsid w:val="00A72305"/>
    <w:rsid w:val="00A7458E"/>
    <w:rsid w:val="00A7782C"/>
    <w:rsid w:val="00A77EE1"/>
    <w:rsid w:val="00A821A8"/>
    <w:rsid w:val="00A82450"/>
    <w:rsid w:val="00A86655"/>
    <w:rsid w:val="00A86C8C"/>
    <w:rsid w:val="00A92C6C"/>
    <w:rsid w:val="00A92C95"/>
    <w:rsid w:val="00A93ECC"/>
    <w:rsid w:val="00A96887"/>
    <w:rsid w:val="00AA4DC5"/>
    <w:rsid w:val="00AB04FA"/>
    <w:rsid w:val="00AC6762"/>
    <w:rsid w:val="00AD5A90"/>
    <w:rsid w:val="00AE1703"/>
    <w:rsid w:val="00AE3F1B"/>
    <w:rsid w:val="00AE42F9"/>
    <w:rsid w:val="00AF002E"/>
    <w:rsid w:val="00AF0EC8"/>
    <w:rsid w:val="00AF4592"/>
    <w:rsid w:val="00AF77FB"/>
    <w:rsid w:val="00B00001"/>
    <w:rsid w:val="00B01BFF"/>
    <w:rsid w:val="00B14F2A"/>
    <w:rsid w:val="00B163A2"/>
    <w:rsid w:val="00B201FC"/>
    <w:rsid w:val="00B20D4B"/>
    <w:rsid w:val="00B24DCD"/>
    <w:rsid w:val="00B25CA3"/>
    <w:rsid w:val="00B33D03"/>
    <w:rsid w:val="00B353FB"/>
    <w:rsid w:val="00B373A2"/>
    <w:rsid w:val="00B41639"/>
    <w:rsid w:val="00B45D50"/>
    <w:rsid w:val="00B47D7D"/>
    <w:rsid w:val="00B501BC"/>
    <w:rsid w:val="00B52020"/>
    <w:rsid w:val="00B55A3F"/>
    <w:rsid w:val="00B57364"/>
    <w:rsid w:val="00B577C1"/>
    <w:rsid w:val="00B57801"/>
    <w:rsid w:val="00B602E9"/>
    <w:rsid w:val="00B60E68"/>
    <w:rsid w:val="00B62928"/>
    <w:rsid w:val="00B632D8"/>
    <w:rsid w:val="00B638C3"/>
    <w:rsid w:val="00B6524A"/>
    <w:rsid w:val="00B729DC"/>
    <w:rsid w:val="00B74A37"/>
    <w:rsid w:val="00B82537"/>
    <w:rsid w:val="00B8284B"/>
    <w:rsid w:val="00B83CEB"/>
    <w:rsid w:val="00B8601B"/>
    <w:rsid w:val="00B87496"/>
    <w:rsid w:val="00B9060E"/>
    <w:rsid w:val="00B90D16"/>
    <w:rsid w:val="00B935B5"/>
    <w:rsid w:val="00B95576"/>
    <w:rsid w:val="00B9727B"/>
    <w:rsid w:val="00BA2910"/>
    <w:rsid w:val="00BA571B"/>
    <w:rsid w:val="00BA64D5"/>
    <w:rsid w:val="00BA75F5"/>
    <w:rsid w:val="00BB216D"/>
    <w:rsid w:val="00BB228B"/>
    <w:rsid w:val="00BB4BDA"/>
    <w:rsid w:val="00BB6CB3"/>
    <w:rsid w:val="00BC13E6"/>
    <w:rsid w:val="00BC2176"/>
    <w:rsid w:val="00BC6B6B"/>
    <w:rsid w:val="00BC7074"/>
    <w:rsid w:val="00BD50A2"/>
    <w:rsid w:val="00BD55D5"/>
    <w:rsid w:val="00BE005C"/>
    <w:rsid w:val="00BE142C"/>
    <w:rsid w:val="00BE32C3"/>
    <w:rsid w:val="00BE42F4"/>
    <w:rsid w:val="00BE43DC"/>
    <w:rsid w:val="00BE55BB"/>
    <w:rsid w:val="00BF00FB"/>
    <w:rsid w:val="00BF349C"/>
    <w:rsid w:val="00BF553A"/>
    <w:rsid w:val="00BF7AAC"/>
    <w:rsid w:val="00BF7B54"/>
    <w:rsid w:val="00C01684"/>
    <w:rsid w:val="00C016E9"/>
    <w:rsid w:val="00C01734"/>
    <w:rsid w:val="00C02112"/>
    <w:rsid w:val="00C028BF"/>
    <w:rsid w:val="00C0353B"/>
    <w:rsid w:val="00C044A8"/>
    <w:rsid w:val="00C121D3"/>
    <w:rsid w:val="00C138C7"/>
    <w:rsid w:val="00C163D2"/>
    <w:rsid w:val="00C17611"/>
    <w:rsid w:val="00C203D2"/>
    <w:rsid w:val="00C21FAD"/>
    <w:rsid w:val="00C23DEF"/>
    <w:rsid w:val="00C266E3"/>
    <w:rsid w:val="00C27325"/>
    <w:rsid w:val="00C2775B"/>
    <w:rsid w:val="00C2780C"/>
    <w:rsid w:val="00C32E38"/>
    <w:rsid w:val="00C345D5"/>
    <w:rsid w:val="00C369A7"/>
    <w:rsid w:val="00C36DC5"/>
    <w:rsid w:val="00C36EB3"/>
    <w:rsid w:val="00C41939"/>
    <w:rsid w:val="00C5090A"/>
    <w:rsid w:val="00C50FAB"/>
    <w:rsid w:val="00C57DC8"/>
    <w:rsid w:val="00C62130"/>
    <w:rsid w:val="00C62533"/>
    <w:rsid w:val="00C70C3F"/>
    <w:rsid w:val="00C714F7"/>
    <w:rsid w:val="00C71A84"/>
    <w:rsid w:val="00C7221A"/>
    <w:rsid w:val="00C754F0"/>
    <w:rsid w:val="00C918B1"/>
    <w:rsid w:val="00C92A0D"/>
    <w:rsid w:val="00C96CA7"/>
    <w:rsid w:val="00C974C5"/>
    <w:rsid w:val="00CA503C"/>
    <w:rsid w:val="00CA63B2"/>
    <w:rsid w:val="00CA68B2"/>
    <w:rsid w:val="00CA710E"/>
    <w:rsid w:val="00CA7F83"/>
    <w:rsid w:val="00CB34B1"/>
    <w:rsid w:val="00CB3B63"/>
    <w:rsid w:val="00CB4550"/>
    <w:rsid w:val="00CB4808"/>
    <w:rsid w:val="00CB56AF"/>
    <w:rsid w:val="00CB6BD7"/>
    <w:rsid w:val="00CC08E1"/>
    <w:rsid w:val="00CC3321"/>
    <w:rsid w:val="00CC73FF"/>
    <w:rsid w:val="00CD03D9"/>
    <w:rsid w:val="00CD1B3E"/>
    <w:rsid w:val="00CD2A24"/>
    <w:rsid w:val="00CD2BE6"/>
    <w:rsid w:val="00CD4187"/>
    <w:rsid w:val="00CD5B29"/>
    <w:rsid w:val="00CD6F9C"/>
    <w:rsid w:val="00CD71AE"/>
    <w:rsid w:val="00CE7A64"/>
    <w:rsid w:val="00CF237D"/>
    <w:rsid w:val="00CF3C52"/>
    <w:rsid w:val="00CF50F0"/>
    <w:rsid w:val="00CF66C5"/>
    <w:rsid w:val="00CF7600"/>
    <w:rsid w:val="00D0420A"/>
    <w:rsid w:val="00D04282"/>
    <w:rsid w:val="00D05F5E"/>
    <w:rsid w:val="00D06B5F"/>
    <w:rsid w:val="00D07AC8"/>
    <w:rsid w:val="00D1053C"/>
    <w:rsid w:val="00D11A36"/>
    <w:rsid w:val="00D16091"/>
    <w:rsid w:val="00D2088D"/>
    <w:rsid w:val="00D20F17"/>
    <w:rsid w:val="00D22C3A"/>
    <w:rsid w:val="00D24F97"/>
    <w:rsid w:val="00D261B2"/>
    <w:rsid w:val="00D30DBD"/>
    <w:rsid w:val="00D32228"/>
    <w:rsid w:val="00D34CEB"/>
    <w:rsid w:val="00D41ED6"/>
    <w:rsid w:val="00D424C5"/>
    <w:rsid w:val="00D42942"/>
    <w:rsid w:val="00D44082"/>
    <w:rsid w:val="00D44CF6"/>
    <w:rsid w:val="00D44DC6"/>
    <w:rsid w:val="00D46AEC"/>
    <w:rsid w:val="00D51E34"/>
    <w:rsid w:val="00D52684"/>
    <w:rsid w:val="00D5537A"/>
    <w:rsid w:val="00D56FE6"/>
    <w:rsid w:val="00D6033F"/>
    <w:rsid w:val="00D62013"/>
    <w:rsid w:val="00D627E0"/>
    <w:rsid w:val="00D63FCA"/>
    <w:rsid w:val="00D67B0C"/>
    <w:rsid w:val="00D72035"/>
    <w:rsid w:val="00D73AD2"/>
    <w:rsid w:val="00D74EF5"/>
    <w:rsid w:val="00D7725D"/>
    <w:rsid w:val="00D806A2"/>
    <w:rsid w:val="00D81444"/>
    <w:rsid w:val="00D818E1"/>
    <w:rsid w:val="00D86EA7"/>
    <w:rsid w:val="00D90105"/>
    <w:rsid w:val="00D904B9"/>
    <w:rsid w:val="00D92DD1"/>
    <w:rsid w:val="00D9314B"/>
    <w:rsid w:val="00D9679F"/>
    <w:rsid w:val="00D96AF5"/>
    <w:rsid w:val="00DA0281"/>
    <w:rsid w:val="00DA1329"/>
    <w:rsid w:val="00DA165B"/>
    <w:rsid w:val="00DA2A2D"/>
    <w:rsid w:val="00DA3477"/>
    <w:rsid w:val="00DA3BA7"/>
    <w:rsid w:val="00DA3F39"/>
    <w:rsid w:val="00DA4970"/>
    <w:rsid w:val="00DA5875"/>
    <w:rsid w:val="00DA7642"/>
    <w:rsid w:val="00DB10ED"/>
    <w:rsid w:val="00DB10F5"/>
    <w:rsid w:val="00DB404C"/>
    <w:rsid w:val="00DB66E6"/>
    <w:rsid w:val="00DC0DBB"/>
    <w:rsid w:val="00DC1A9C"/>
    <w:rsid w:val="00DC555D"/>
    <w:rsid w:val="00DC5C93"/>
    <w:rsid w:val="00DC70CC"/>
    <w:rsid w:val="00DD0402"/>
    <w:rsid w:val="00DD0CF1"/>
    <w:rsid w:val="00DD2694"/>
    <w:rsid w:val="00DD3635"/>
    <w:rsid w:val="00DD4B8F"/>
    <w:rsid w:val="00DE023A"/>
    <w:rsid w:val="00DE7353"/>
    <w:rsid w:val="00DE7384"/>
    <w:rsid w:val="00DF1B4F"/>
    <w:rsid w:val="00DF210A"/>
    <w:rsid w:val="00DF40FE"/>
    <w:rsid w:val="00DF5C7F"/>
    <w:rsid w:val="00DF6AFB"/>
    <w:rsid w:val="00E01238"/>
    <w:rsid w:val="00E01601"/>
    <w:rsid w:val="00E03DF2"/>
    <w:rsid w:val="00E04540"/>
    <w:rsid w:val="00E064D9"/>
    <w:rsid w:val="00E10579"/>
    <w:rsid w:val="00E1505E"/>
    <w:rsid w:val="00E158A3"/>
    <w:rsid w:val="00E21964"/>
    <w:rsid w:val="00E21C16"/>
    <w:rsid w:val="00E22155"/>
    <w:rsid w:val="00E27E9E"/>
    <w:rsid w:val="00E309A7"/>
    <w:rsid w:val="00E32CCC"/>
    <w:rsid w:val="00E333ED"/>
    <w:rsid w:val="00E34F61"/>
    <w:rsid w:val="00E358A0"/>
    <w:rsid w:val="00E4024B"/>
    <w:rsid w:val="00E4076A"/>
    <w:rsid w:val="00E43E13"/>
    <w:rsid w:val="00E4689C"/>
    <w:rsid w:val="00E47F1F"/>
    <w:rsid w:val="00E51C86"/>
    <w:rsid w:val="00E544BC"/>
    <w:rsid w:val="00E60699"/>
    <w:rsid w:val="00E6368D"/>
    <w:rsid w:val="00E6539D"/>
    <w:rsid w:val="00E65DDF"/>
    <w:rsid w:val="00E65FED"/>
    <w:rsid w:val="00E673CA"/>
    <w:rsid w:val="00E73EF3"/>
    <w:rsid w:val="00E7585D"/>
    <w:rsid w:val="00E75FA8"/>
    <w:rsid w:val="00E76510"/>
    <w:rsid w:val="00E777E8"/>
    <w:rsid w:val="00E81AD3"/>
    <w:rsid w:val="00E83D74"/>
    <w:rsid w:val="00E84C70"/>
    <w:rsid w:val="00E855AD"/>
    <w:rsid w:val="00E9044A"/>
    <w:rsid w:val="00E9083F"/>
    <w:rsid w:val="00E9164E"/>
    <w:rsid w:val="00E92AC6"/>
    <w:rsid w:val="00E92C02"/>
    <w:rsid w:val="00E93FF6"/>
    <w:rsid w:val="00E955B8"/>
    <w:rsid w:val="00E95826"/>
    <w:rsid w:val="00EA0443"/>
    <w:rsid w:val="00EA0C90"/>
    <w:rsid w:val="00EA35E0"/>
    <w:rsid w:val="00EA3898"/>
    <w:rsid w:val="00EA3E5A"/>
    <w:rsid w:val="00EA545C"/>
    <w:rsid w:val="00EB522F"/>
    <w:rsid w:val="00EB58A9"/>
    <w:rsid w:val="00EC056F"/>
    <w:rsid w:val="00EC1652"/>
    <w:rsid w:val="00EC6A82"/>
    <w:rsid w:val="00ED1808"/>
    <w:rsid w:val="00ED19A9"/>
    <w:rsid w:val="00ED1F74"/>
    <w:rsid w:val="00ED70DA"/>
    <w:rsid w:val="00EE13A2"/>
    <w:rsid w:val="00EE6444"/>
    <w:rsid w:val="00EE6E05"/>
    <w:rsid w:val="00EF3D20"/>
    <w:rsid w:val="00EF6ED0"/>
    <w:rsid w:val="00F00047"/>
    <w:rsid w:val="00F004FC"/>
    <w:rsid w:val="00F07378"/>
    <w:rsid w:val="00F078F2"/>
    <w:rsid w:val="00F10D9C"/>
    <w:rsid w:val="00F10DBB"/>
    <w:rsid w:val="00F118BB"/>
    <w:rsid w:val="00F13F6A"/>
    <w:rsid w:val="00F16586"/>
    <w:rsid w:val="00F17656"/>
    <w:rsid w:val="00F17662"/>
    <w:rsid w:val="00F20458"/>
    <w:rsid w:val="00F23D8E"/>
    <w:rsid w:val="00F24A0C"/>
    <w:rsid w:val="00F25980"/>
    <w:rsid w:val="00F25AF8"/>
    <w:rsid w:val="00F26027"/>
    <w:rsid w:val="00F30E20"/>
    <w:rsid w:val="00F33548"/>
    <w:rsid w:val="00F343E9"/>
    <w:rsid w:val="00F35846"/>
    <w:rsid w:val="00F36B3A"/>
    <w:rsid w:val="00F40A34"/>
    <w:rsid w:val="00F419B2"/>
    <w:rsid w:val="00F51781"/>
    <w:rsid w:val="00F53162"/>
    <w:rsid w:val="00F533EE"/>
    <w:rsid w:val="00F54298"/>
    <w:rsid w:val="00F54DA6"/>
    <w:rsid w:val="00F55AA6"/>
    <w:rsid w:val="00F55AAC"/>
    <w:rsid w:val="00F5673B"/>
    <w:rsid w:val="00F60CF3"/>
    <w:rsid w:val="00F60E16"/>
    <w:rsid w:val="00F653AE"/>
    <w:rsid w:val="00F65521"/>
    <w:rsid w:val="00F66C4B"/>
    <w:rsid w:val="00F70D94"/>
    <w:rsid w:val="00F70DC0"/>
    <w:rsid w:val="00F710A0"/>
    <w:rsid w:val="00F71223"/>
    <w:rsid w:val="00F71671"/>
    <w:rsid w:val="00F726A2"/>
    <w:rsid w:val="00F7410A"/>
    <w:rsid w:val="00F77C6A"/>
    <w:rsid w:val="00F808F1"/>
    <w:rsid w:val="00F854CC"/>
    <w:rsid w:val="00F87575"/>
    <w:rsid w:val="00F92487"/>
    <w:rsid w:val="00F924BC"/>
    <w:rsid w:val="00F93944"/>
    <w:rsid w:val="00F9436E"/>
    <w:rsid w:val="00F94A91"/>
    <w:rsid w:val="00F9624D"/>
    <w:rsid w:val="00F97D2A"/>
    <w:rsid w:val="00FA078A"/>
    <w:rsid w:val="00FA5522"/>
    <w:rsid w:val="00FA5997"/>
    <w:rsid w:val="00FB1983"/>
    <w:rsid w:val="00FB5C63"/>
    <w:rsid w:val="00FB70C9"/>
    <w:rsid w:val="00FB7D78"/>
    <w:rsid w:val="00FC0E03"/>
    <w:rsid w:val="00FC2517"/>
    <w:rsid w:val="00FC280D"/>
    <w:rsid w:val="00FC61FA"/>
    <w:rsid w:val="00FD3096"/>
    <w:rsid w:val="00FD3744"/>
    <w:rsid w:val="00FD5A5C"/>
    <w:rsid w:val="00FD6AAD"/>
    <w:rsid w:val="00FD7CB3"/>
    <w:rsid w:val="00FE079F"/>
    <w:rsid w:val="00FE12AD"/>
    <w:rsid w:val="00FE220B"/>
    <w:rsid w:val="00FE5AA9"/>
    <w:rsid w:val="00FE6057"/>
    <w:rsid w:val="00FE6C83"/>
    <w:rsid w:val="00FF2E19"/>
    <w:rsid w:val="00FF32FB"/>
    <w:rsid w:val="00FF38EC"/>
    <w:rsid w:val="00FF44D8"/>
    <w:rsid w:val="00FF5092"/>
    <w:rsid w:val="00FF7B30"/>
    <w:rsid w:val="010CF696"/>
    <w:rsid w:val="013E2265"/>
    <w:rsid w:val="01EF6421"/>
    <w:rsid w:val="0308F2FE"/>
    <w:rsid w:val="030E2A02"/>
    <w:rsid w:val="03161E66"/>
    <w:rsid w:val="0319515D"/>
    <w:rsid w:val="033EA39F"/>
    <w:rsid w:val="034E74EB"/>
    <w:rsid w:val="037D3997"/>
    <w:rsid w:val="03850FA2"/>
    <w:rsid w:val="03931CA5"/>
    <w:rsid w:val="03DF9EB6"/>
    <w:rsid w:val="04224061"/>
    <w:rsid w:val="043CFCE6"/>
    <w:rsid w:val="0471A324"/>
    <w:rsid w:val="048769A9"/>
    <w:rsid w:val="048AF586"/>
    <w:rsid w:val="049760A4"/>
    <w:rsid w:val="050C4BC3"/>
    <w:rsid w:val="050D59AC"/>
    <w:rsid w:val="051A0BF5"/>
    <w:rsid w:val="05229679"/>
    <w:rsid w:val="05394897"/>
    <w:rsid w:val="0552D094"/>
    <w:rsid w:val="057ED769"/>
    <w:rsid w:val="05CF09E5"/>
    <w:rsid w:val="066C4B7F"/>
    <w:rsid w:val="067AE14F"/>
    <w:rsid w:val="06B74AE2"/>
    <w:rsid w:val="06C31CF9"/>
    <w:rsid w:val="071C9456"/>
    <w:rsid w:val="0720588B"/>
    <w:rsid w:val="0779B1FC"/>
    <w:rsid w:val="0790014D"/>
    <w:rsid w:val="08131EE7"/>
    <w:rsid w:val="084CD650"/>
    <w:rsid w:val="08A3FFF2"/>
    <w:rsid w:val="0A1D79A2"/>
    <w:rsid w:val="0A2D72D0"/>
    <w:rsid w:val="0A5300DE"/>
    <w:rsid w:val="0A9F3E25"/>
    <w:rsid w:val="0AA185D5"/>
    <w:rsid w:val="0AA873F5"/>
    <w:rsid w:val="0B445FE5"/>
    <w:rsid w:val="0B64BBA4"/>
    <w:rsid w:val="0BADBB64"/>
    <w:rsid w:val="0BC31828"/>
    <w:rsid w:val="0BD9CEEF"/>
    <w:rsid w:val="0C06FF92"/>
    <w:rsid w:val="0C0B96EC"/>
    <w:rsid w:val="0C50BC9A"/>
    <w:rsid w:val="0C8219FE"/>
    <w:rsid w:val="0C85A6A3"/>
    <w:rsid w:val="0C97774B"/>
    <w:rsid w:val="0CE03046"/>
    <w:rsid w:val="0CE54674"/>
    <w:rsid w:val="0D20058D"/>
    <w:rsid w:val="0D8F515C"/>
    <w:rsid w:val="0D900447"/>
    <w:rsid w:val="0DA73305"/>
    <w:rsid w:val="0E3325B6"/>
    <w:rsid w:val="0E5E36F1"/>
    <w:rsid w:val="0E8CB30B"/>
    <w:rsid w:val="0EFD6584"/>
    <w:rsid w:val="0F17169B"/>
    <w:rsid w:val="0F44D781"/>
    <w:rsid w:val="0F66427D"/>
    <w:rsid w:val="0F70BA3A"/>
    <w:rsid w:val="0F8B2AFC"/>
    <w:rsid w:val="0FAD8C80"/>
    <w:rsid w:val="0FBD9FB0"/>
    <w:rsid w:val="0FF8B8B0"/>
    <w:rsid w:val="106DC742"/>
    <w:rsid w:val="10FA87BC"/>
    <w:rsid w:val="1126BA72"/>
    <w:rsid w:val="112FCF28"/>
    <w:rsid w:val="113F739F"/>
    <w:rsid w:val="11876883"/>
    <w:rsid w:val="1191F1B2"/>
    <w:rsid w:val="1289CFF1"/>
    <w:rsid w:val="129DE33F"/>
    <w:rsid w:val="1337113D"/>
    <w:rsid w:val="1361B47B"/>
    <w:rsid w:val="138511FD"/>
    <w:rsid w:val="139D5B1E"/>
    <w:rsid w:val="13C2CE18"/>
    <w:rsid w:val="1436CF09"/>
    <w:rsid w:val="14B549AF"/>
    <w:rsid w:val="14BB8B15"/>
    <w:rsid w:val="14DAA346"/>
    <w:rsid w:val="14F79EFB"/>
    <w:rsid w:val="150DDC17"/>
    <w:rsid w:val="150E5628"/>
    <w:rsid w:val="155B761B"/>
    <w:rsid w:val="158875BC"/>
    <w:rsid w:val="15AF8A4C"/>
    <w:rsid w:val="15FE3BFE"/>
    <w:rsid w:val="16581564"/>
    <w:rsid w:val="1717F853"/>
    <w:rsid w:val="17370D80"/>
    <w:rsid w:val="177AD57F"/>
    <w:rsid w:val="179F991A"/>
    <w:rsid w:val="17D8F023"/>
    <w:rsid w:val="18511481"/>
    <w:rsid w:val="187467F7"/>
    <w:rsid w:val="188AA4E0"/>
    <w:rsid w:val="18C9B2B7"/>
    <w:rsid w:val="193F0A1D"/>
    <w:rsid w:val="198BC824"/>
    <w:rsid w:val="19DFB187"/>
    <w:rsid w:val="1A366A93"/>
    <w:rsid w:val="1A4A4E93"/>
    <w:rsid w:val="1A566FB4"/>
    <w:rsid w:val="1A75D94B"/>
    <w:rsid w:val="1A82F60B"/>
    <w:rsid w:val="1B0C7E1A"/>
    <w:rsid w:val="1B1BA130"/>
    <w:rsid w:val="1B6DD097"/>
    <w:rsid w:val="1BA1EB12"/>
    <w:rsid w:val="1C14AADD"/>
    <w:rsid w:val="1C63BE56"/>
    <w:rsid w:val="1C66C03E"/>
    <w:rsid w:val="1C76A95C"/>
    <w:rsid w:val="1C76D798"/>
    <w:rsid w:val="1C7FBA80"/>
    <w:rsid w:val="1CBF2461"/>
    <w:rsid w:val="1CD86A8E"/>
    <w:rsid w:val="1CE7E480"/>
    <w:rsid w:val="1D586761"/>
    <w:rsid w:val="1D7E4390"/>
    <w:rsid w:val="1D9A7737"/>
    <w:rsid w:val="1DB06DB5"/>
    <w:rsid w:val="1E101B4B"/>
    <w:rsid w:val="1E60A413"/>
    <w:rsid w:val="1EDAD90F"/>
    <w:rsid w:val="1EF47882"/>
    <w:rsid w:val="1F0980AE"/>
    <w:rsid w:val="1F22A929"/>
    <w:rsid w:val="1F66858A"/>
    <w:rsid w:val="1FD48E6E"/>
    <w:rsid w:val="201A0685"/>
    <w:rsid w:val="2033EF94"/>
    <w:rsid w:val="2065882F"/>
    <w:rsid w:val="20A90AA9"/>
    <w:rsid w:val="20AC77B1"/>
    <w:rsid w:val="20BEAE87"/>
    <w:rsid w:val="20EB0F56"/>
    <w:rsid w:val="2124DF31"/>
    <w:rsid w:val="212685FB"/>
    <w:rsid w:val="213D4217"/>
    <w:rsid w:val="2159389F"/>
    <w:rsid w:val="21E4E734"/>
    <w:rsid w:val="21F021F8"/>
    <w:rsid w:val="21F5DEDC"/>
    <w:rsid w:val="2221D7DB"/>
    <w:rsid w:val="22299291"/>
    <w:rsid w:val="22542109"/>
    <w:rsid w:val="2259A89D"/>
    <w:rsid w:val="227D535E"/>
    <w:rsid w:val="2281480B"/>
    <w:rsid w:val="229B2F9C"/>
    <w:rsid w:val="22B2FFB7"/>
    <w:rsid w:val="22D7632C"/>
    <w:rsid w:val="233E173C"/>
    <w:rsid w:val="23617A1F"/>
    <w:rsid w:val="237A6C6E"/>
    <w:rsid w:val="239D78C2"/>
    <w:rsid w:val="23BD322A"/>
    <w:rsid w:val="23ECE9DA"/>
    <w:rsid w:val="2411A265"/>
    <w:rsid w:val="2411C88F"/>
    <w:rsid w:val="24595887"/>
    <w:rsid w:val="24EDD409"/>
    <w:rsid w:val="253D0894"/>
    <w:rsid w:val="25480330"/>
    <w:rsid w:val="2563FF0D"/>
    <w:rsid w:val="25B25753"/>
    <w:rsid w:val="25E0C898"/>
    <w:rsid w:val="25FF4799"/>
    <w:rsid w:val="2644A372"/>
    <w:rsid w:val="265AEDFB"/>
    <w:rsid w:val="26A9F338"/>
    <w:rsid w:val="26B73387"/>
    <w:rsid w:val="27649488"/>
    <w:rsid w:val="276C0998"/>
    <w:rsid w:val="27770622"/>
    <w:rsid w:val="27B74C0D"/>
    <w:rsid w:val="27BABC6A"/>
    <w:rsid w:val="27C232A6"/>
    <w:rsid w:val="27EA8B59"/>
    <w:rsid w:val="27F676EE"/>
    <w:rsid w:val="27FB1BDF"/>
    <w:rsid w:val="28071321"/>
    <w:rsid w:val="28243BD2"/>
    <w:rsid w:val="28277C9E"/>
    <w:rsid w:val="28331CC7"/>
    <w:rsid w:val="28709075"/>
    <w:rsid w:val="2870A17B"/>
    <w:rsid w:val="2897E8B3"/>
    <w:rsid w:val="2898D0E8"/>
    <w:rsid w:val="28AE72C8"/>
    <w:rsid w:val="28AFE35C"/>
    <w:rsid w:val="29317B97"/>
    <w:rsid w:val="296A0D78"/>
    <w:rsid w:val="296F3B91"/>
    <w:rsid w:val="29A3AB2E"/>
    <w:rsid w:val="2A28DD90"/>
    <w:rsid w:val="2A3A216B"/>
    <w:rsid w:val="2A8171C5"/>
    <w:rsid w:val="2A841697"/>
    <w:rsid w:val="2AAE5DDC"/>
    <w:rsid w:val="2AAF71AE"/>
    <w:rsid w:val="2ABD3CCC"/>
    <w:rsid w:val="2AEA9436"/>
    <w:rsid w:val="2AF52C52"/>
    <w:rsid w:val="2B2F7607"/>
    <w:rsid w:val="2B6556C7"/>
    <w:rsid w:val="2BCBBC00"/>
    <w:rsid w:val="2BE326CB"/>
    <w:rsid w:val="2C00AFEC"/>
    <w:rsid w:val="2C16A05D"/>
    <w:rsid w:val="2C1761EA"/>
    <w:rsid w:val="2C4BF0E8"/>
    <w:rsid w:val="2C4C4FF0"/>
    <w:rsid w:val="2CF5CB76"/>
    <w:rsid w:val="2D203B31"/>
    <w:rsid w:val="2DAED27F"/>
    <w:rsid w:val="2DC2F5E7"/>
    <w:rsid w:val="2DEA0287"/>
    <w:rsid w:val="2DFA77D7"/>
    <w:rsid w:val="2DFFC2F4"/>
    <w:rsid w:val="2E1D8C2E"/>
    <w:rsid w:val="2E4493F0"/>
    <w:rsid w:val="2E5B342F"/>
    <w:rsid w:val="2E8BF64B"/>
    <w:rsid w:val="2E956C63"/>
    <w:rsid w:val="2E96A440"/>
    <w:rsid w:val="2EFF393D"/>
    <w:rsid w:val="2F2EB97C"/>
    <w:rsid w:val="2F6E589F"/>
    <w:rsid w:val="2F8F8819"/>
    <w:rsid w:val="2F96CA53"/>
    <w:rsid w:val="2FAAF2EB"/>
    <w:rsid w:val="2FCAADE0"/>
    <w:rsid w:val="2FD0CC25"/>
    <w:rsid w:val="2FFDCD85"/>
    <w:rsid w:val="3002E72A"/>
    <w:rsid w:val="30E4C06C"/>
    <w:rsid w:val="3158EA1E"/>
    <w:rsid w:val="3162E0B5"/>
    <w:rsid w:val="31639888"/>
    <w:rsid w:val="31808EA3"/>
    <w:rsid w:val="3189DDDB"/>
    <w:rsid w:val="31AE0980"/>
    <w:rsid w:val="320138BA"/>
    <w:rsid w:val="3208993A"/>
    <w:rsid w:val="32527148"/>
    <w:rsid w:val="3274F015"/>
    <w:rsid w:val="3283E493"/>
    <w:rsid w:val="32B200B0"/>
    <w:rsid w:val="33693045"/>
    <w:rsid w:val="33C30F43"/>
    <w:rsid w:val="33C9A77D"/>
    <w:rsid w:val="3444987F"/>
    <w:rsid w:val="3465E3A3"/>
    <w:rsid w:val="34702D81"/>
    <w:rsid w:val="34822AE9"/>
    <w:rsid w:val="34C60714"/>
    <w:rsid w:val="34EC18A1"/>
    <w:rsid w:val="351040A6"/>
    <w:rsid w:val="354BD6BB"/>
    <w:rsid w:val="3582C9D2"/>
    <w:rsid w:val="35A217FD"/>
    <w:rsid w:val="35BFE45C"/>
    <w:rsid w:val="35F9AC39"/>
    <w:rsid w:val="360C01CE"/>
    <w:rsid w:val="366A608D"/>
    <w:rsid w:val="369EA161"/>
    <w:rsid w:val="3707FF4D"/>
    <w:rsid w:val="37957C9A"/>
    <w:rsid w:val="37C9923A"/>
    <w:rsid w:val="37E1DFBD"/>
    <w:rsid w:val="37E79296"/>
    <w:rsid w:val="38395E30"/>
    <w:rsid w:val="383B6715"/>
    <w:rsid w:val="385AD5CB"/>
    <w:rsid w:val="3892F832"/>
    <w:rsid w:val="38CB00AE"/>
    <w:rsid w:val="38D2F6DD"/>
    <w:rsid w:val="390E355A"/>
    <w:rsid w:val="39314CFB"/>
    <w:rsid w:val="39696E08"/>
    <w:rsid w:val="39AE2A66"/>
    <w:rsid w:val="39E6C4EF"/>
    <w:rsid w:val="3A08D1AD"/>
    <w:rsid w:val="3A20A45E"/>
    <w:rsid w:val="3A29A948"/>
    <w:rsid w:val="3A6E2CEA"/>
    <w:rsid w:val="3AA21611"/>
    <w:rsid w:val="3B23E433"/>
    <w:rsid w:val="3B650481"/>
    <w:rsid w:val="3B6BEE17"/>
    <w:rsid w:val="3B829FAA"/>
    <w:rsid w:val="3BF4F2A2"/>
    <w:rsid w:val="3CF302BD"/>
    <w:rsid w:val="3D60839D"/>
    <w:rsid w:val="3D75D90D"/>
    <w:rsid w:val="3E965D78"/>
    <w:rsid w:val="3EDA5D7A"/>
    <w:rsid w:val="3F1392A3"/>
    <w:rsid w:val="3FDEAEA7"/>
    <w:rsid w:val="403E91C7"/>
    <w:rsid w:val="4054B9E3"/>
    <w:rsid w:val="4067D00E"/>
    <w:rsid w:val="4074F747"/>
    <w:rsid w:val="40851610"/>
    <w:rsid w:val="40B3AB05"/>
    <w:rsid w:val="40CC80E1"/>
    <w:rsid w:val="4205640C"/>
    <w:rsid w:val="425FED51"/>
    <w:rsid w:val="4292541F"/>
    <w:rsid w:val="42AAE766"/>
    <w:rsid w:val="42DB3562"/>
    <w:rsid w:val="43026056"/>
    <w:rsid w:val="432ABC56"/>
    <w:rsid w:val="4372F52C"/>
    <w:rsid w:val="4407C772"/>
    <w:rsid w:val="440E3B77"/>
    <w:rsid w:val="44125BD4"/>
    <w:rsid w:val="44496717"/>
    <w:rsid w:val="45D3618C"/>
    <w:rsid w:val="47086CC6"/>
    <w:rsid w:val="47371110"/>
    <w:rsid w:val="476E3607"/>
    <w:rsid w:val="479DA57A"/>
    <w:rsid w:val="479E8BDF"/>
    <w:rsid w:val="4807E980"/>
    <w:rsid w:val="488149E3"/>
    <w:rsid w:val="488F9533"/>
    <w:rsid w:val="49A7842C"/>
    <w:rsid w:val="49DC1076"/>
    <w:rsid w:val="4A8B21EA"/>
    <w:rsid w:val="4A912517"/>
    <w:rsid w:val="4AC20D05"/>
    <w:rsid w:val="4ACA8D4A"/>
    <w:rsid w:val="4B279F41"/>
    <w:rsid w:val="4B3F3733"/>
    <w:rsid w:val="4B59CF58"/>
    <w:rsid w:val="4BE1AA8B"/>
    <w:rsid w:val="4C4D2821"/>
    <w:rsid w:val="4C6F6327"/>
    <w:rsid w:val="4C7104F5"/>
    <w:rsid w:val="4CBC4E9B"/>
    <w:rsid w:val="4CE37AE6"/>
    <w:rsid w:val="4DC1EE31"/>
    <w:rsid w:val="4DEF6A0D"/>
    <w:rsid w:val="4DF715A6"/>
    <w:rsid w:val="4DF81F07"/>
    <w:rsid w:val="4E2CC5E6"/>
    <w:rsid w:val="4E910496"/>
    <w:rsid w:val="4E9A261A"/>
    <w:rsid w:val="4ED5D428"/>
    <w:rsid w:val="4F4BDB7C"/>
    <w:rsid w:val="4F68276B"/>
    <w:rsid w:val="4F953FCD"/>
    <w:rsid w:val="4FA18460"/>
    <w:rsid w:val="4FC271E6"/>
    <w:rsid w:val="4FE37761"/>
    <w:rsid w:val="500390F4"/>
    <w:rsid w:val="50174425"/>
    <w:rsid w:val="509EB95F"/>
    <w:rsid w:val="50BC1FF6"/>
    <w:rsid w:val="51090046"/>
    <w:rsid w:val="517345A7"/>
    <w:rsid w:val="517EA1AA"/>
    <w:rsid w:val="51E0B718"/>
    <w:rsid w:val="52389655"/>
    <w:rsid w:val="5270B0C8"/>
    <w:rsid w:val="52978021"/>
    <w:rsid w:val="52D057FF"/>
    <w:rsid w:val="53528E8F"/>
    <w:rsid w:val="535B24D2"/>
    <w:rsid w:val="536FF3A8"/>
    <w:rsid w:val="537C4D8D"/>
    <w:rsid w:val="53ECF8DA"/>
    <w:rsid w:val="5488E073"/>
    <w:rsid w:val="54963D79"/>
    <w:rsid w:val="549B07A0"/>
    <w:rsid w:val="54CACEF8"/>
    <w:rsid w:val="54FBC68B"/>
    <w:rsid w:val="558EBFDC"/>
    <w:rsid w:val="5605A752"/>
    <w:rsid w:val="562265E8"/>
    <w:rsid w:val="564DE4FF"/>
    <w:rsid w:val="565A1BA3"/>
    <w:rsid w:val="5680C532"/>
    <w:rsid w:val="5738E189"/>
    <w:rsid w:val="5767CD59"/>
    <w:rsid w:val="577B5E40"/>
    <w:rsid w:val="578088DC"/>
    <w:rsid w:val="57D1C1D0"/>
    <w:rsid w:val="582621E3"/>
    <w:rsid w:val="58959B00"/>
    <w:rsid w:val="58A9EE06"/>
    <w:rsid w:val="591C0CEE"/>
    <w:rsid w:val="598FBD01"/>
    <w:rsid w:val="59AE17AF"/>
    <w:rsid w:val="59D631EB"/>
    <w:rsid w:val="59E0DE1A"/>
    <w:rsid w:val="5A1F6C6A"/>
    <w:rsid w:val="5A5C7722"/>
    <w:rsid w:val="5AC039BB"/>
    <w:rsid w:val="5AC23E1F"/>
    <w:rsid w:val="5ACD62BB"/>
    <w:rsid w:val="5B6F6E37"/>
    <w:rsid w:val="5BCAA3D7"/>
    <w:rsid w:val="5BD00182"/>
    <w:rsid w:val="5BDD7A15"/>
    <w:rsid w:val="5BDED7E1"/>
    <w:rsid w:val="5C234E40"/>
    <w:rsid w:val="5C34FC04"/>
    <w:rsid w:val="5C8A5C64"/>
    <w:rsid w:val="5CA111C2"/>
    <w:rsid w:val="5CD646F4"/>
    <w:rsid w:val="5D11DE35"/>
    <w:rsid w:val="5D612E81"/>
    <w:rsid w:val="5DBFB013"/>
    <w:rsid w:val="5EDA0BBA"/>
    <w:rsid w:val="5F0C05EA"/>
    <w:rsid w:val="606D7FB3"/>
    <w:rsid w:val="608EADEE"/>
    <w:rsid w:val="60C93066"/>
    <w:rsid w:val="61747D14"/>
    <w:rsid w:val="619BF82B"/>
    <w:rsid w:val="61FFADA4"/>
    <w:rsid w:val="6224781E"/>
    <w:rsid w:val="6273C5B3"/>
    <w:rsid w:val="62C598D5"/>
    <w:rsid w:val="62D36F56"/>
    <w:rsid w:val="6321ED42"/>
    <w:rsid w:val="63C8E804"/>
    <w:rsid w:val="63F60F30"/>
    <w:rsid w:val="640B8EA6"/>
    <w:rsid w:val="64152B13"/>
    <w:rsid w:val="64352948"/>
    <w:rsid w:val="643844E1"/>
    <w:rsid w:val="644FB905"/>
    <w:rsid w:val="64B1EDCE"/>
    <w:rsid w:val="64E3FE66"/>
    <w:rsid w:val="64FF61F5"/>
    <w:rsid w:val="65336F85"/>
    <w:rsid w:val="6572604F"/>
    <w:rsid w:val="6584F0DC"/>
    <w:rsid w:val="65BA1777"/>
    <w:rsid w:val="65BD7BD6"/>
    <w:rsid w:val="661126BF"/>
    <w:rsid w:val="6627B599"/>
    <w:rsid w:val="66B45F49"/>
    <w:rsid w:val="66C4DDDF"/>
    <w:rsid w:val="66F5C8C6"/>
    <w:rsid w:val="66F646EC"/>
    <w:rsid w:val="670A90CC"/>
    <w:rsid w:val="671AE858"/>
    <w:rsid w:val="6724240C"/>
    <w:rsid w:val="675EE90B"/>
    <w:rsid w:val="677DF3CB"/>
    <w:rsid w:val="6787D19A"/>
    <w:rsid w:val="67B46694"/>
    <w:rsid w:val="67C653CD"/>
    <w:rsid w:val="67CB5BF0"/>
    <w:rsid w:val="683A91CF"/>
    <w:rsid w:val="68646089"/>
    <w:rsid w:val="6907DBE4"/>
    <w:rsid w:val="69601F59"/>
    <w:rsid w:val="6989F2B8"/>
    <w:rsid w:val="69A6AB23"/>
    <w:rsid w:val="69FBCCE8"/>
    <w:rsid w:val="6A1648BD"/>
    <w:rsid w:val="6A1C96ED"/>
    <w:rsid w:val="6A77E7A4"/>
    <w:rsid w:val="6B0A4AC8"/>
    <w:rsid w:val="6B3D1FAB"/>
    <w:rsid w:val="6B42C58C"/>
    <w:rsid w:val="6B5A3EB3"/>
    <w:rsid w:val="6BCD9E6E"/>
    <w:rsid w:val="6BFF6D95"/>
    <w:rsid w:val="6C58AF68"/>
    <w:rsid w:val="6C763B7B"/>
    <w:rsid w:val="6C97AC05"/>
    <w:rsid w:val="6CDE91FF"/>
    <w:rsid w:val="6D397C38"/>
    <w:rsid w:val="6D4DC621"/>
    <w:rsid w:val="6D869283"/>
    <w:rsid w:val="6DBCAEA5"/>
    <w:rsid w:val="6DC14E4B"/>
    <w:rsid w:val="6DD4FD7B"/>
    <w:rsid w:val="6E0975DA"/>
    <w:rsid w:val="6E17A316"/>
    <w:rsid w:val="6E18BBA3"/>
    <w:rsid w:val="6E2FD7E0"/>
    <w:rsid w:val="6E6E8B58"/>
    <w:rsid w:val="6E8860C9"/>
    <w:rsid w:val="6ECFDEC9"/>
    <w:rsid w:val="6EF03B84"/>
    <w:rsid w:val="6F42800F"/>
    <w:rsid w:val="6F4D07B5"/>
    <w:rsid w:val="6F8C7BB6"/>
    <w:rsid w:val="6F93A358"/>
    <w:rsid w:val="6FA7403A"/>
    <w:rsid w:val="700FF8A6"/>
    <w:rsid w:val="70151A3F"/>
    <w:rsid w:val="70BE5ED5"/>
    <w:rsid w:val="70C93970"/>
    <w:rsid w:val="716F0E12"/>
    <w:rsid w:val="718AC583"/>
    <w:rsid w:val="71B27CAF"/>
    <w:rsid w:val="720ECEE5"/>
    <w:rsid w:val="7240AFDC"/>
    <w:rsid w:val="724F24B0"/>
    <w:rsid w:val="725B5794"/>
    <w:rsid w:val="727B4B5F"/>
    <w:rsid w:val="7293DFAD"/>
    <w:rsid w:val="72CB605C"/>
    <w:rsid w:val="72D87A2D"/>
    <w:rsid w:val="72F824F1"/>
    <w:rsid w:val="73123A5A"/>
    <w:rsid w:val="73918540"/>
    <w:rsid w:val="73BE2501"/>
    <w:rsid w:val="73EE7733"/>
    <w:rsid w:val="73F93F26"/>
    <w:rsid w:val="740C28F0"/>
    <w:rsid w:val="7423403F"/>
    <w:rsid w:val="743E57B7"/>
    <w:rsid w:val="74E185CE"/>
    <w:rsid w:val="74E67F88"/>
    <w:rsid w:val="74E6BD32"/>
    <w:rsid w:val="74F442EF"/>
    <w:rsid w:val="75046BD6"/>
    <w:rsid w:val="75374A5B"/>
    <w:rsid w:val="755ACA33"/>
    <w:rsid w:val="756D052A"/>
    <w:rsid w:val="7574E59E"/>
    <w:rsid w:val="75E19606"/>
    <w:rsid w:val="7609E4DA"/>
    <w:rsid w:val="7633AFAE"/>
    <w:rsid w:val="76987242"/>
    <w:rsid w:val="76DA38E1"/>
    <w:rsid w:val="775638BF"/>
    <w:rsid w:val="776F7E6E"/>
    <w:rsid w:val="77730AB9"/>
    <w:rsid w:val="78534E08"/>
    <w:rsid w:val="7882EFC3"/>
    <w:rsid w:val="78D2981F"/>
    <w:rsid w:val="7918908C"/>
    <w:rsid w:val="7928DEAA"/>
    <w:rsid w:val="793511B2"/>
    <w:rsid w:val="79489127"/>
    <w:rsid w:val="79A3A690"/>
    <w:rsid w:val="79CB27D0"/>
    <w:rsid w:val="79E3B21D"/>
    <w:rsid w:val="79E76E8F"/>
    <w:rsid w:val="79EB1ACE"/>
    <w:rsid w:val="79FD63C2"/>
    <w:rsid w:val="7A2D3AD3"/>
    <w:rsid w:val="7A3CBD67"/>
    <w:rsid w:val="7A7636BF"/>
    <w:rsid w:val="7AD13EFF"/>
    <w:rsid w:val="7B07670C"/>
    <w:rsid w:val="7B1FAE0B"/>
    <w:rsid w:val="7B298CBB"/>
    <w:rsid w:val="7B5B925B"/>
    <w:rsid w:val="7B949233"/>
    <w:rsid w:val="7B9BDA45"/>
    <w:rsid w:val="7BCC9416"/>
    <w:rsid w:val="7BD5EDBA"/>
    <w:rsid w:val="7BF4B9C3"/>
    <w:rsid w:val="7C3D5B39"/>
    <w:rsid w:val="7C6A7ED9"/>
    <w:rsid w:val="7C9FBB62"/>
    <w:rsid w:val="7CA79294"/>
    <w:rsid w:val="7CB47D08"/>
    <w:rsid w:val="7CE1BEAD"/>
    <w:rsid w:val="7D119426"/>
    <w:rsid w:val="7D14914F"/>
    <w:rsid w:val="7D17A4EE"/>
    <w:rsid w:val="7D21025C"/>
    <w:rsid w:val="7D6B9D26"/>
    <w:rsid w:val="7D7BA684"/>
    <w:rsid w:val="7DA218C0"/>
    <w:rsid w:val="7E0DB022"/>
    <w:rsid w:val="7E5D036A"/>
    <w:rsid w:val="7E5DD369"/>
    <w:rsid w:val="7E74FB54"/>
    <w:rsid w:val="7EC6DFC2"/>
    <w:rsid w:val="7FA1A0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E0E73"/>
  <w15:chartTrackingRefBased/>
  <w15:docId w15:val="{912ACF7E-4F71-46D0-8064-0CBA85125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305"/>
  </w:style>
  <w:style w:type="paragraph" w:styleId="Heading1">
    <w:name w:val="heading 1"/>
    <w:basedOn w:val="Normal"/>
    <w:next w:val="Normal"/>
    <w:link w:val="Heading1Char"/>
    <w:uiPriority w:val="9"/>
    <w:qFormat/>
    <w:rsid w:val="00A72305"/>
    <w:pPr>
      <w:keepNext/>
      <w:keepLines/>
      <w:numPr>
        <w:numId w:val="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A72305"/>
    <w:pPr>
      <w:keepNext/>
      <w:keepLines/>
      <w:numPr>
        <w:ilvl w:val="1"/>
        <w:numId w:val="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A72305"/>
    <w:pPr>
      <w:keepNext/>
      <w:keepLines/>
      <w:numPr>
        <w:ilvl w:val="2"/>
        <w:numId w:val="9"/>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A72305"/>
    <w:pPr>
      <w:keepNext/>
      <w:keepLines/>
      <w:numPr>
        <w:ilvl w:val="3"/>
        <w:numId w:val="9"/>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A72305"/>
    <w:pPr>
      <w:keepNext/>
      <w:keepLines/>
      <w:numPr>
        <w:ilvl w:val="4"/>
        <w:numId w:val="9"/>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A72305"/>
    <w:pPr>
      <w:keepNext/>
      <w:keepLines/>
      <w:numPr>
        <w:ilvl w:val="5"/>
        <w:numId w:val="9"/>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A72305"/>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2305"/>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2305"/>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305"/>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A7230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A72305"/>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A72305"/>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A72305"/>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A72305"/>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A7230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230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230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72305"/>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A72305"/>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A72305"/>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A72305"/>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A72305"/>
    <w:rPr>
      <w:color w:val="5A5A5A" w:themeColor="text1" w:themeTint="A5"/>
      <w:spacing w:val="10"/>
    </w:rPr>
  </w:style>
  <w:style w:type="character" w:styleId="Strong">
    <w:name w:val="Strong"/>
    <w:basedOn w:val="DefaultParagraphFont"/>
    <w:uiPriority w:val="22"/>
    <w:qFormat/>
    <w:rsid w:val="00A72305"/>
    <w:rPr>
      <w:b/>
      <w:bCs/>
      <w:color w:val="000000" w:themeColor="text1"/>
    </w:rPr>
  </w:style>
  <w:style w:type="character" w:styleId="Emphasis">
    <w:name w:val="Emphasis"/>
    <w:basedOn w:val="DefaultParagraphFont"/>
    <w:uiPriority w:val="20"/>
    <w:qFormat/>
    <w:rsid w:val="00A72305"/>
    <w:rPr>
      <w:i/>
      <w:iCs/>
      <w:color w:val="auto"/>
    </w:rPr>
  </w:style>
  <w:style w:type="paragraph" w:styleId="NoSpacing">
    <w:name w:val="No Spacing"/>
    <w:uiPriority w:val="1"/>
    <w:qFormat/>
    <w:rsid w:val="00A72305"/>
    <w:pPr>
      <w:spacing w:after="0" w:line="240" w:lineRule="auto"/>
    </w:pPr>
  </w:style>
  <w:style w:type="paragraph" w:styleId="Quote">
    <w:name w:val="Quote"/>
    <w:basedOn w:val="Normal"/>
    <w:next w:val="Normal"/>
    <w:link w:val="QuoteChar"/>
    <w:uiPriority w:val="29"/>
    <w:qFormat/>
    <w:rsid w:val="00A72305"/>
    <w:pPr>
      <w:spacing w:before="160"/>
      <w:ind w:left="720" w:right="720"/>
    </w:pPr>
    <w:rPr>
      <w:i/>
      <w:iCs/>
      <w:color w:val="000000" w:themeColor="text1"/>
    </w:rPr>
  </w:style>
  <w:style w:type="character" w:customStyle="1" w:styleId="QuoteChar">
    <w:name w:val="Quote Char"/>
    <w:basedOn w:val="DefaultParagraphFont"/>
    <w:link w:val="Quote"/>
    <w:uiPriority w:val="29"/>
    <w:rsid w:val="00A72305"/>
    <w:rPr>
      <w:i/>
      <w:iCs/>
      <w:color w:val="000000" w:themeColor="text1"/>
    </w:rPr>
  </w:style>
  <w:style w:type="paragraph" w:styleId="IntenseQuote">
    <w:name w:val="Intense Quote"/>
    <w:basedOn w:val="Normal"/>
    <w:next w:val="Normal"/>
    <w:link w:val="IntenseQuoteChar"/>
    <w:uiPriority w:val="30"/>
    <w:qFormat/>
    <w:rsid w:val="00A72305"/>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A72305"/>
    <w:rPr>
      <w:color w:val="000000" w:themeColor="text1"/>
      <w:shd w:val="clear" w:color="auto" w:fill="F2F2F2" w:themeFill="background1" w:themeFillShade="F2"/>
    </w:rPr>
  </w:style>
  <w:style w:type="character" w:styleId="SubtleEmphasis">
    <w:name w:val="Subtle Emphasis"/>
    <w:basedOn w:val="DefaultParagraphFont"/>
    <w:uiPriority w:val="19"/>
    <w:qFormat/>
    <w:rsid w:val="00A72305"/>
    <w:rPr>
      <w:i/>
      <w:iCs/>
      <w:color w:val="404040" w:themeColor="text1" w:themeTint="BF"/>
    </w:rPr>
  </w:style>
  <w:style w:type="character" w:styleId="IntenseEmphasis">
    <w:name w:val="Intense Emphasis"/>
    <w:basedOn w:val="DefaultParagraphFont"/>
    <w:uiPriority w:val="21"/>
    <w:qFormat/>
    <w:rsid w:val="00A72305"/>
    <w:rPr>
      <w:b/>
      <w:bCs/>
      <w:i/>
      <w:iCs/>
      <w:caps/>
    </w:rPr>
  </w:style>
  <w:style w:type="character" w:styleId="SubtleReference">
    <w:name w:val="Subtle Reference"/>
    <w:basedOn w:val="DefaultParagraphFont"/>
    <w:uiPriority w:val="31"/>
    <w:qFormat/>
    <w:rsid w:val="00A7230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72305"/>
    <w:rPr>
      <w:b/>
      <w:bCs/>
      <w:smallCaps/>
      <w:u w:val="single"/>
    </w:rPr>
  </w:style>
  <w:style w:type="character" w:styleId="BookTitle">
    <w:name w:val="Book Title"/>
    <w:basedOn w:val="DefaultParagraphFont"/>
    <w:uiPriority w:val="33"/>
    <w:qFormat/>
    <w:rsid w:val="00A72305"/>
    <w:rPr>
      <w:b w:val="0"/>
      <w:bCs w:val="0"/>
      <w:smallCaps/>
      <w:spacing w:val="5"/>
    </w:rPr>
  </w:style>
  <w:style w:type="paragraph" w:styleId="TOCHeading">
    <w:name w:val="TOC Heading"/>
    <w:basedOn w:val="Heading1"/>
    <w:next w:val="Normal"/>
    <w:uiPriority w:val="39"/>
    <w:semiHidden/>
    <w:unhideWhenUsed/>
    <w:qFormat/>
    <w:rsid w:val="00A72305"/>
  </w:style>
  <w:style w:type="paragraph" w:styleId="Header">
    <w:name w:val="header"/>
    <w:basedOn w:val="Normal"/>
    <w:link w:val="HeaderChar"/>
    <w:uiPriority w:val="99"/>
    <w:unhideWhenUsed/>
    <w:rsid w:val="00A723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305"/>
  </w:style>
  <w:style w:type="paragraph" w:styleId="Footer">
    <w:name w:val="footer"/>
    <w:basedOn w:val="Normal"/>
    <w:link w:val="FooterChar"/>
    <w:uiPriority w:val="99"/>
    <w:unhideWhenUsed/>
    <w:rsid w:val="00A723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2305"/>
  </w:style>
  <w:style w:type="character" w:styleId="Hyperlink">
    <w:name w:val="Hyperlink"/>
    <w:basedOn w:val="DefaultParagraphFont"/>
    <w:uiPriority w:val="99"/>
    <w:unhideWhenUsed/>
    <w:rsid w:val="00A72305"/>
    <w:rPr>
      <w:color w:val="0000FF"/>
      <w:u w:val="single"/>
    </w:rPr>
  </w:style>
  <w:style w:type="character" w:customStyle="1" w:styleId="UnresolvedMention1">
    <w:name w:val="Unresolved Mention1"/>
    <w:basedOn w:val="DefaultParagraphFont"/>
    <w:uiPriority w:val="99"/>
    <w:semiHidden/>
    <w:unhideWhenUsed/>
    <w:rsid w:val="00E9164E"/>
    <w:rPr>
      <w:color w:val="605E5C"/>
      <w:shd w:val="clear" w:color="auto" w:fill="E1DFDD"/>
    </w:rPr>
  </w:style>
  <w:style w:type="paragraph" w:styleId="ListParagraph">
    <w:name w:val="List Paragraph"/>
    <w:basedOn w:val="Normal"/>
    <w:uiPriority w:val="34"/>
    <w:qFormat/>
    <w:rsid w:val="00B74A37"/>
    <w:pPr>
      <w:spacing w:line="256" w:lineRule="auto"/>
      <w:ind w:left="720"/>
      <w:contextualSpacing/>
    </w:pPr>
    <w:rPr>
      <w:rFonts w:eastAsiaTheme="minorHAnsi"/>
    </w:rPr>
  </w:style>
  <w:style w:type="character" w:styleId="CommentReference">
    <w:name w:val="annotation reference"/>
    <w:basedOn w:val="DefaultParagraphFont"/>
    <w:uiPriority w:val="99"/>
    <w:semiHidden/>
    <w:unhideWhenUsed/>
    <w:rsid w:val="00637101"/>
    <w:rPr>
      <w:sz w:val="16"/>
      <w:szCs w:val="16"/>
    </w:rPr>
  </w:style>
  <w:style w:type="paragraph" w:styleId="CommentText">
    <w:name w:val="annotation text"/>
    <w:basedOn w:val="Normal"/>
    <w:link w:val="CommentTextChar"/>
    <w:uiPriority w:val="99"/>
    <w:unhideWhenUsed/>
    <w:rsid w:val="00637101"/>
    <w:pPr>
      <w:spacing w:line="240" w:lineRule="auto"/>
    </w:pPr>
    <w:rPr>
      <w:sz w:val="20"/>
      <w:szCs w:val="20"/>
    </w:rPr>
  </w:style>
  <w:style w:type="character" w:customStyle="1" w:styleId="CommentTextChar">
    <w:name w:val="Comment Text Char"/>
    <w:basedOn w:val="DefaultParagraphFont"/>
    <w:link w:val="CommentText"/>
    <w:uiPriority w:val="99"/>
    <w:rsid w:val="00637101"/>
    <w:rPr>
      <w:sz w:val="20"/>
      <w:szCs w:val="20"/>
    </w:rPr>
  </w:style>
  <w:style w:type="paragraph" w:styleId="CommentSubject">
    <w:name w:val="annotation subject"/>
    <w:basedOn w:val="CommentText"/>
    <w:next w:val="CommentText"/>
    <w:link w:val="CommentSubjectChar"/>
    <w:uiPriority w:val="99"/>
    <w:semiHidden/>
    <w:unhideWhenUsed/>
    <w:rsid w:val="00637101"/>
    <w:rPr>
      <w:b/>
      <w:bCs/>
    </w:rPr>
  </w:style>
  <w:style w:type="character" w:customStyle="1" w:styleId="CommentSubjectChar">
    <w:name w:val="Comment Subject Char"/>
    <w:basedOn w:val="CommentTextChar"/>
    <w:link w:val="CommentSubject"/>
    <w:uiPriority w:val="99"/>
    <w:semiHidden/>
    <w:rsid w:val="00637101"/>
    <w:rPr>
      <w:b/>
      <w:bCs/>
      <w:sz w:val="20"/>
      <w:szCs w:val="20"/>
    </w:rPr>
  </w:style>
  <w:style w:type="paragraph" w:styleId="Revision">
    <w:name w:val="Revision"/>
    <w:hidden/>
    <w:uiPriority w:val="99"/>
    <w:semiHidden/>
    <w:rsid w:val="00637101"/>
    <w:pPr>
      <w:spacing w:after="0" w:line="240" w:lineRule="auto"/>
    </w:pPr>
  </w:style>
  <w:style w:type="paragraph" w:styleId="BalloonText">
    <w:name w:val="Balloon Text"/>
    <w:basedOn w:val="Normal"/>
    <w:link w:val="BalloonTextChar"/>
    <w:uiPriority w:val="99"/>
    <w:semiHidden/>
    <w:unhideWhenUsed/>
    <w:rsid w:val="006371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101"/>
    <w:rPr>
      <w:rFonts w:ascii="Segoe UI" w:hAnsi="Segoe UI" w:cs="Segoe UI"/>
      <w:sz w:val="18"/>
      <w:szCs w:val="18"/>
    </w:rPr>
  </w:style>
  <w:style w:type="character" w:customStyle="1" w:styleId="NoneA">
    <w:name w:val="None A"/>
    <w:rsid w:val="00D42942"/>
  </w:style>
  <w:style w:type="character" w:customStyle="1" w:styleId="Hyperlink1">
    <w:name w:val="Hyperlink.1"/>
    <w:rsid w:val="00D42942"/>
    <w:rPr>
      <w:rFonts w:ascii="Calibri" w:eastAsia="Calibri" w:hAnsi="Calibri" w:cs="Calibri"/>
      <w:sz w:val="22"/>
      <w:szCs w:val="22"/>
      <w:lang w:val="en-US"/>
    </w:rPr>
  </w:style>
  <w:style w:type="character" w:styleId="UnresolvedMention">
    <w:name w:val="Unresolved Mention"/>
    <w:basedOn w:val="DefaultParagraphFont"/>
    <w:uiPriority w:val="99"/>
    <w:semiHidden/>
    <w:unhideWhenUsed/>
    <w:rsid w:val="00942B82"/>
    <w:rPr>
      <w:color w:val="605E5C"/>
      <w:shd w:val="clear" w:color="auto" w:fill="E1DFDD"/>
    </w:rPr>
  </w:style>
  <w:style w:type="paragraph" w:styleId="PlainText">
    <w:name w:val="Plain Text"/>
    <w:basedOn w:val="Normal"/>
    <w:link w:val="PlainTextChar"/>
    <w:uiPriority w:val="99"/>
    <w:semiHidden/>
    <w:unhideWhenUsed/>
    <w:rsid w:val="00DF1B4F"/>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F1B4F"/>
    <w:rPr>
      <w:rFonts w:ascii="Calibri" w:eastAsiaTheme="minorHAnsi" w:hAnsi="Calibri"/>
      <w:szCs w:val="21"/>
    </w:rPr>
  </w:style>
  <w:style w:type="character" w:styleId="FollowedHyperlink">
    <w:name w:val="FollowedHyperlink"/>
    <w:basedOn w:val="DefaultParagraphFont"/>
    <w:uiPriority w:val="99"/>
    <w:semiHidden/>
    <w:unhideWhenUsed/>
    <w:rsid w:val="00CB4808"/>
    <w:rPr>
      <w:color w:val="954F72" w:themeColor="followedHyperlink"/>
      <w:u w:val="single"/>
    </w:rPr>
  </w:style>
  <w:style w:type="character" w:customStyle="1" w:styleId="mark8zqvnw9sa">
    <w:name w:val="mark8zqvnw9sa"/>
    <w:basedOn w:val="DefaultParagraphFont"/>
    <w:rsid w:val="000F66A2"/>
  </w:style>
  <w:style w:type="character" w:customStyle="1" w:styleId="ui-provider">
    <w:name w:val="ui-provider"/>
    <w:basedOn w:val="DefaultParagraphFont"/>
    <w:rsid w:val="00F854CC"/>
  </w:style>
  <w:style w:type="paragraph" w:styleId="NormalWeb">
    <w:name w:val="Normal (Web)"/>
    <w:basedOn w:val="Normal"/>
    <w:uiPriority w:val="99"/>
    <w:unhideWhenUsed/>
    <w:rsid w:val="003975C0"/>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FB4123"/>
    <w:pPr>
      <w:spacing w:after="0" w:line="240" w:lineRule="auto"/>
    </w:pPr>
    <w:tblPr/>
  </w:style>
  <w:style w:type="character" w:customStyle="1" w:styleId="apple-converted-space">
    <w:name w:val="apple-converted-space"/>
    <w:basedOn w:val="DefaultParagraphFont"/>
    <w:rsid w:val="00116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maxtheatres.com/shows/brainiac-live-202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ncolmancreative.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rainiaclive.com/" TargetMode="External"/><Relationship Id="rId4" Type="http://schemas.openxmlformats.org/officeDocument/2006/relationships/webSettings" Target="webSettings.xml"/><Relationship Id="rId9" Type="http://schemas.openxmlformats.org/officeDocument/2006/relationships/hyperlink" Target="https://anrpr-my.sharepoint.com/:f:/g/personal/arabella_anrpr_co_uk/IgAvU-NXNj9kQYo2W2ZcpqWhAVpxVxbkBBFsqn4Sx3S54WY?e=pxBR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941</Words>
  <Characters>5370</Characters>
  <Application>Microsoft Office Word</Application>
  <DocSecurity>0</DocSecurity>
  <Lines>44</Lines>
  <Paragraphs>12</Paragraphs>
  <ScaleCrop>false</ScaleCrop>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Arabella Neville-Rolfe</dc:creator>
  <cp:keywords/>
  <dc:description/>
  <cp:lastModifiedBy>Arabella Neville-Rolfe</cp:lastModifiedBy>
  <cp:revision>3</cp:revision>
  <dcterms:created xsi:type="dcterms:W3CDTF">2026-08-03T14:00:00Z</dcterms:created>
  <dcterms:modified xsi:type="dcterms:W3CDTF">2026-08-03T14:00:00Z</dcterms:modified>
</cp:coreProperties>
</file>